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8A57" w14:textId="10B86ECB" w:rsidR="00964EEB" w:rsidRDefault="00BD2B8A" w:rsidP="00BD2B8A">
      <w:pPr>
        <w:jc w:val="center"/>
        <w:rPr>
          <w:rFonts w:ascii="Helvetica" w:eastAsia="Times New Roman" w:hAnsi="Helvetica" w:cs="Times New Roman"/>
          <w:color w:val="000000"/>
          <w:sz w:val="26"/>
          <w:szCs w:val="26"/>
          <w:shd w:val="clear" w:color="auto" w:fill="FFFFFF"/>
        </w:rPr>
      </w:pPr>
      <w:bookmarkStart w:id="0" w:name="_GoBack"/>
      <w:bookmarkEnd w:id="0"/>
      <w:r>
        <w:rPr>
          <w:noProof/>
        </w:rPr>
        <w:drawing>
          <wp:inline distT="0" distB="0" distL="0" distR="0" wp14:anchorId="0E7F2496" wp14:editId="0650E0BD">
            <wp:extent cx="2152650" cy="1715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52650" cy="1715564"/>
                    </a:xfrm>
                    <a:prstGeom prst="rect">
                      <a:avLst/>
                    </a:prstGeom>
                  </pic:spPr>
                </pic:pic>
              </a:graphicData>
            </a:graphic>
          </wp:inline>
        </w:drawing>
      </w:r>
    </w:p>
    <w:p w14:paraId="6F93AA5D" w14:textId="50C7C1EF" w:rsidR="00BD2B8A" w:rsidRDefault="00BD2B8A" w:rsidP="00BD2B8A">
      <w:pPr>
        <w:jc w:val="center"/>
        <w:rPr>
          <w:rFonts w:ascii="Calibri" w:eastAsia="Calibri" w:hAnsi="Calibri" w:cs="Calibri"/>
          <w:b/>
          <w:bCs/>
        </w:rPr>
      </w:pPr>
      <w:r w:rsidRPr="6AD6AC40">
        <w:rPr>
          <w:rFonts w:ascii="Calibri" w:eastAsia="Calibri" w:hAnsi="Calibri" w:cs="Calibri"/>
          <w:b/>
          <w:bCs/>
        </w:rPr>
        <w:t xml:space="preserve">TCP </w:t>
      </w:r>
      <w:r w:rsidR="58909BFD" w:rsidRPr="6AD6AC40">
        <w:rPr>
          <w:rFonts w:ascii="Calibri" w:eastAsia="Calibri" w:hAnsi="Calibri" w:cs="Calibri"/>
          <w:b/>
          <w:bCs/>
        </w:rPr>
        <w:t xml:space="preserve">Demonstrates </w:t>
      </w:r>
      <w:r w:rsidR="444F9EA6" w:rsidRPr="6AD6AC40">
        <w:rPr>
          <w:rFonts w:ascii="Calibri" w:eastAsia="Calibri" w:hAnsi="Calibri" w:cs="Calibri"/>
          <w:b/>
          <w:bCs/>
        </w:rPr>
        <w:t>Continue</w:t>
      </w:r>
      <w:r w:rsidR="1B05F40C" w:rsidRPr="6AD6AC40">
        <w:rPr>
          <w:rFonts w:ascii="Calibri" w:eastAsia="Calibri" w:hAnsi="Calibri" w:cs="Calibri"/>
          <w:b/>
          <w:bCs/>
        </w:rPr>
        <w:t>d</w:t>
      </w:r>
      <w:r w:rsidR="444F9EA6" w:rsidRPr="6AD6AC40">
        <w:rPr>
          <w:rFonts w:ascii="Calibri" w:eastAsia="Calibri" w:hAnsi="Calibri" w:cs="Calibri"/>
          <w:b/>
          <w:bCs/>
        </w:rPr>
        <w:t xml:space="preserve"> Growth Strategy with the </w:t>
      </w:r>
      <w:r w:rsidRPr="6AD6AC40">
        <w:rPr>
          <w:rFonts w:ascii="Calibri" w:eastAsia="Calibri" w:hAnsi="Calibri" w:cs="Calibri"/>
          <w:b/>
          <w:bCs/>
        </w:rPr>
        <w:t>Acqui</w:t>
      </w:r>
      <w:r w:rsidR="16D530A5" w:rsidRPr="6AD6AC40">
        <w:rPr>
          <w:rFonts w:ascii="Calibri" w:eastAsia="Calibri" w:hAnsi="Calibri" w:cs="Calibri"/>
          <w:b/>
          <w:bCs/>
        </w:rPr>
        <w:t>sition of</w:t>
      </w:r>
      <w:r w:rsidRPr="6AD6AC40">
        <w:rPr>
          <w:rFonts w:ascii="Calibri" w:eastAsia="Calibri" w:hAnsi="Calibri" w:cs="Calibri"/>
          <w:b/>
          <w:bCs/>
        </w:rPr>
        <w:t xml:space="preserve"> Humanity</w:t>
      </w:r>
    </w:p>
    <w:p w14:paraId="0EFB9A2A" w14:textId="45F3688F" w:rsidR="00BD2B8A" w:rsidRDefault="006E77F3" w:rsidP="00BD2B8A">
      <w:pPr>
        <w:jc w:val="center"/>
        <w:rPr>
          <w:rFonts w:ascii="Calibri" w:eastAsia="Calibri" w:hAnsi="Calibri" w:cs="Calibri"/>
          <w:i/>
          <w:iCs/>
        </w:rPr>
      </w:pPr>
      <w:r>
        <w:rPr>
          <w:rFonts w:ascii="Calibri" w:eastAsia="Calibri" w:hAnsi="Calibri" w:cs="Calibri"/>
          <w:i/>
          <w:iCs/>
        </w:rPr>
        <w:t>Workforce management s</w:t>
      </w:r>
      <w:r w:rsidR="001F07AA" w:rsidRPr="006E77F3">
        <w:rPr>
          <w:rFonts w:ascii="Calibri" w:eastAsia="Calibri" w:hAnsi="Calibri" w:cs="Calibri"/>
          <w:i/>
          <w:iCs/>
        </w:rPr>
        <w:t xml:space="preserve">olution </w:t>
      </w:r>
      <w:r>
        <w:rPr>
          <w:rFonts w:ascii="Calibri" w:eastAsia="Calibri" w:hAnsi="Calibri" w:cs="Calibri"/>
          <w:i/>
          <w:iCs/>
        </w:rPr>
        <w:t xml:space="preserve">optimizes productivity with enhanced </w:t>
      </w:r>
      <w:r w:rsidR="00D16346">
        <w:rPr>
          <w:rFonts w:ascii="Calibri" w:eastAsia="Calibri" w:hAnsi="Calibri" w:cs="Calibri"/>
          <w:i/>
          <w:iCs/>
        </w:rPr>
        <w:t xml:space="preserve">employee </w:t>
      </w:r>
      <w:r>
        <w:rPr>
          <w:rFonts w:ascii="Calibri" w:eastAsia="Calibri" w:hAnsi="Calibri" w:cs="Calibri"/>
          <w:i/>
          <w:iCs/>
        </w:rPr>
        <w:t>scheduling capabilities</w:t>
      </w:r>
    </w:p>
    <w:p w14:paraId="2D296C29" w14:textId="77777777" w:rsidR="00BD2B8A" w:rsidRPr="009B12CD" w:rsidRDefault="00BD2B8A" w:rsidP="00BD2B8A">
      <w:pPr>
        <w:jc w:val="center"/>
        <w:rPr>
          <w:i/>
          <w:iCs/>
        </w:rPr>
      </w:pPr>
    </w:p>
    <w:p w14:paraId="477A9127" w14:textId="6F318D1B" w:rsidR="58638E04" w:rsidRDefault="00BD2B8A" w:rsidP="58638E04">
      <w:pPr>
        <w:rPr>
          <w:rFonts w:ascii="Calibri" w:hAnsi="Calibri"/>
          <w:color w:val="000000" w:themeColor="text1"/>
        </w:rPr>
      </w:pPr>
      <w:r w:rsidRPr="58638E04">
        <w:rPr>
          <w:rFonts w:ascii="Calibri" w:eastAsia="Calibri" w:hAnsi="Calibri" w:cs="Calibri"/>
          <w:b/>
          <w:bCs/>
        </w:rPr>
        <w:t>AUSTIN, Tex.—</w:t>
      </w:r>
      <w:r w:rsidR="009567E8" w:rsidRPr="58638E04">
        <w:rPr>
          <w:rFonts w:ascii="Calibri" w:eastAsia="Calibri" w:hAnsi="Calibri" w:cs="Calibri"/>
        </w:rPr>
        <w:t>December 2</w:t>
      </w:r>
      <w:r w:rsidRPr="58638E04">
        <w:rPr>
          <w:rFonts w:ascii="Calibri" w:eastAsia="Calibri" w:hAnsi="Calibri" w:cs="Calibri"/>
        </w:rPr>
        <w:t>, 2020</w:t>
      </w:r>
      <w:r w:rsidRPr="58638E04">
        <w:rPr>
          <w:rFonts w:ascii="Calibri" w:eastAsia="Calibri" w:hAnsi="Calibri" w:cs="Calibri"/>
          <w:b/>
          <w:bCs/>
        </w:rPr>
        <w:t>—</w:t>
      </w:r>
      <w:hyperlink r:id="rId9">
        <w:r w:rsidRPr="58638E04">
          <w:rPr>
            <w:rStyle w:val="Hyperlink"/>
            <w:rFonts w:ascii="Calibri" w:eastAsia="Calibri" w:hAnsi="Calibri" w:cs="Calibri"/>
          </w:rPr>
          <w:t>TCP</w:t>
        </w:r>
      </w:hyperlink>
      <w:r w:rsidR="007E390F" w:rsidRPr="58638E04">
        <w:rPr>
          <w:rStyle w:val="Hyperlink"/>
          <w:rFonts w:ascii="Calibri" w:eastAsia="Calibri" w:hAnsi="Calibri" w:cs="Calibri"/>
        </w:rPr>
        <w:t xml:space="preserve"> (TimeClock Plus)</w:t>
      </w:r>
      <w:r w:rsidRPr="58638E04">
        <w:rPr>
          <w:rFonts w:ascii="Calibri" w:eastAsia="Calibri" w:hAnsi="Calibri" w:cs="Calibri"/>
          <w:b/>
          <w:bCs/>
        </w:rPr>
        <w:t>,</w:t>
      </w:r>
      <w:r w:rsidRPr="58638E04">
        <w:rPr>
          <w:rFonts w:ascii="Calibri" w:eastAsia="Calibri" w:hAnsi="Calibri" w:cs="Calibri"/>
        </w:rPr>
        <w:t xml:space="preserve"> a leading provider of workforce management and time and labor solutions, today announced </w:t>
      </w:r>
      <w:r w:rsidRPr="58638E04">
        <w:rPr>
          <w:rFonts w:ascii="Calibri" w:hAnsi="Calibri"/>
          <w:color w:val="000000" w:themeColor="text1"/>
        </w:rPr>
        <w:t xml:space="preserve">the acquisition of </w:t>
      </w:r>
      <w:hyperlink r:id="rId10">
        <w:r w:rsidRPr="58638E04">
          <w:rPr>
            <w:rStyle w:val="Hyperlink"/>
            <w:rFonts w:ascii="Calibri" w:hAnsi="Calibri"/>
          </w:rPr>
          <w:t>Humanity</w:t>
        </w:r>
      </w:hyperlink>
      <w:r w:rsidRPr="58638E04">
        <w:rPr>
          <w:rFonts w:ascii="Calibri" w:hAnsi="Calibri"/>
          <w:color w:val="000000" w:themeColor="text1"/>
        </w:rPr>
        <w:t xml:space="preserve">, an industry-leading cloud-based employee scheduling platform that </w:t>
      </w:r>
      <w:r w:rsidR="007D2D47" w:rsidRPr="58638E04">
        <w:rPr>
          <w:rFonts w:ascii="Calibri" w:hAnsi="Calibri"/>
          <w:color w:val="000000" w:themeColor="text1"/>
        </w:rPr>
        <w:t>enables</w:t>
      </w:r>
      <w:r w:rsidRPr="58638E04">
        <w:rPr>
          <w:rFonts w:ascii="Calibri" w:hAnsi="Calibri"/>
          <w:color w:val="000000" w:themeColor="text1"/>
        </w:rPr>
        <w:t xml:space="preserve"> its customers </w:t>
      </w:r>
      <w:r w:rsidR="007D2D47" w:rsidRPr="58638E04">
        <w:rPr>
          <w:rFonts w:ascii="Calibri" w:hAnsi="Calibri"/>
          <w:color w:val="000000" w:themeColor="text1"/>
        </w:rPr>
        <w:t xml:space="preserve">to </w:t>
      </w:r>
      <w:r w:rsidRPr="58638E04">
        <w:rPr>
          <w:rFonts w:ascii="Calibri" w:hAnsi="Calibri"/>
          <w:color w:val="000000" w:themeColor="text1"/>
        </w:rPr>
        <w:t>easily and accurately create dynamic schedules for staff.</w:t>
      </w:r>
      <w:r w:rsidR="00C45E0D" w:rsidRPr="58638E04">
        <w:rPr>
          <w:rFonts w:ascii="Calibri" w:hAnsi="Calibri"/>
          <w:color w:val="000000" w:themeColor="text1"/>
        </w:rPr>
        <w:t xml:space="preserve"> The </w:t>
      </w:r>
      <w:r w:rsidR="00EB642E" w:rsidRPr="58638E04">
        <w:rPr>
          <w:rFonts w:ascii="Calibri" w:hAnsi="Calibri"/>
          <w:color w:val="000000" w:themeColor="text1"/>
        </w:rPr>
        <w:t>feature</w:t>
      </w:r>
      <w:r w:rsidR="00D473A2" w:rsidRPr="58638E04">
        <w:rPr>
          <w:rFonts w:ascii="Calibri" w:hAnsi="Calibri"/>
          <w:color w:val="000000" w:themeColor="text1"/>
        </w:rPr>
        <w:t>-</w:t>
      </w:r>
      <w:r w:rsidR="00EB642E" w:rsidRPr="58638E04">
        <w:rPr>
          <w:rFonts w:ascii="Calibri" w:hAnsi="Calibri"/>
          <w:color w:val="000000" w:themeColor="text1"/>
        </w:rPr>
        <w:t>rich, proven</w:t>
      </w:r>
      <w:r w:rsidR="00C45E0D" w:rsidRPr="58638E04">
        <w:rPr>
          <w:rFonts w:ascii="Calibri" w:hAnsi="Calibri"/>
          <w:color w:val="000000" w:themeColor="text1"/>
        </w:rPr>
        <w:t xml:space="preserve"> scheduling</w:t>
      </w:r>
      <w:r w:rsidR="006C5728" w:rsidRPr="58638E04">
        <w:rPr>
          <w:rFonts w:ascii="Calibri" w:hAnsi="Calibri"/>
          <w:color w:val="000000" w:themeColor="text1"/>
        </w:rPr>
        <w:t xml:space="preserve"> solution</w:t>
      </w:r>
      <w:r w:rsidR="00C45E0D" w:rsidRPr="58638E04">
        <w:rPr>
          <w:rFonts w:ascii="Calibri" w:hAnsi="Calibri"/>
          <w:color w:val="000000" w:themeColor="text1"/>
        </w:rPr>
        <w:t xml:space="preserve"> will be integrated into TCP’s cloud-based workforce management software suite.</w:t>
      </w:r>
    </w:p>
    <w:p w14:paraId="6C89A7C6" w14:textId="25B66D42" w:rsidR="58638E04" w:rsidRPr="0050699F" w:rsidRDefault="006247CC" w:rsidP="58638E04">
      <w:pPr>
        <w:pStyle w:val="NormalWeb"/>
        <w:rPr>
          <w:rFonts w:ascii="Calibri" w:hAnsi="Calibri"/>
          <w:color w:val="000000"/>
          <w:sz w:val="24"/>
          <w:szCs w:val="24"/>
        </w:rPr>
      </w:pPr>
      <w:r w:rsidRPr="58638E04">
        <w:rPr>
          <w:rFonts w:ascii="Calibri" w:hAnsi="Calibri"/>
          <w:color w:val="000000" w:themeColor="text1"/>
          <w:sz w:val="24"/>
          <w:szCs w:val="24"/>
        </w:rPr>
        <w:t>“Over the last year, we’ve made big strides to become a workforce management leader—from new funding and leadership,</w:t>
      </w:r>
      <w:r w:rsidR="00841146" w:rsidRPr="58638E04">
        <w:rPr>
          <w:rFonts w:ascii="Calibri" w:hAnsi="Calibri"/>
          <w:color w:val="000000" w:themeColor="text1"/>
          <w:sz w:val="24"/>
          <w:szCs w:val="24"/>
        </w:rPr>
        <w:t xml:space="preserve"> to</w:t>
      </w:r>
      <w:r w:rsidRPr="58638E04">
        <w:rPr>
          <w:rFonts w:ascii="Calibri" w:hAnsi="Calibri"/>
          <w:color w:val="000000" w:themeColor="text1"/>
          <w:sz w:val="24"/>
          <w:szCs w:val="24"/>
        </w:rPr>
        <w:t xml:space="preserve"> </w:t>
      </w:r>
      <w:r w:rsidR="007C5DF1" w:rsidRPr="58638E04">
        <w:rPr>
          <w:rFonts w:ascii="Calibri" w:hAnsi="Calibri"/>
          <w:color w:val="000000" w:themeColor="text1"/>
          <w:sz w:val="24"/>
          <w:szCs w:val="24"/>
        </w:rPr>
        <w:t>delivering a</w:t>
      </w:r>
      <w:r w:rsidR="00F23780" w:rsidRPr="58638E04">
        <w:rPr>
          <w:rFonts w:ascii="Calibri" w:hAnsi="Calibri"/>
          <w:color w:val="000000" w:themeColor="text1"/>
          <w:sz w:val="24"/>
          <w:szCs w:val="24"/>
        </w:rPr>
        <w:t xml:space="preserve"> new</w:t>
      </w:r>
      <w:r w:rsidR="007C5DF1" w:rsidRPr="58638E04">
        <w:rPr>
          <w:rFonts w:ascii="Calibri" w:hAnsi="Calibri"/>
          <w:color w:val="000000" w:themeColor="text1"/>
          <w:sz w:val="24"/>
          <w:szCs w:val="24"/>
        </w:rPr>
        <w:t xml:space="preserve"> brand experience</w:t>
      </w:r>
      <w:r w:rsidR="001C3193" w:rsidRPr="58638E04">
        <w:rPr>
          <w:rFonts w:ascii="Calibri" w:hAnsi="Calibri"/>
          <w:color w:val="000000" w:themeColor="text1"/>
          <w:sz w:val="24"/>
          <w:szCs w:val="24"/>
        </w:rPr>
        <w:t xml:space="preserve"> and a</w:t>
      </w:r>
      <w:r w:rsidR="009C3C43" w:rsidRPr="58638E04">
        <w:rPr>
          <w:rFonts w:ascii="Calibri" w:hAnsi="Calibri"/>
          <w:color w:val="000000" w:themeColor="text1"/>
          <w:sz w:val="24"/>
          <w:szCs w:val="24"/>
        </w:rPr>
        <w:t xml:space="preserve"> new</w:t>
      </w:r>
      <w:r w:rsidR="001C3193" w:rsidRPr="58638E04">
        <w:rPr>
          <w:rFonts w:ascii="Calibri" w:hAnsi="Calibri"/>
          <w:color w:val="000000" w:themeColor="text1"/>
          <w:sz w:val="24"/>
          <w:szCs w:val="24"/>
        </w:rPr>
        <w:t xml:space="preserve"> </w:t>
      </w:r>
      <w:r w:rsidRPr="58638E04">
        <w:rPr>
          <w:rFonts w:ascii="Calibri" w:hAnsi="Calibri"/>
          <w:color w:val="000000" w:themeColor="text1"/>
          <w:sz w:val="24"/>
          <w:szCs w:val="24"/>
        </w:rPr>
        <w:t>way of thinking about our contributions to the workforce management field,” stated Eric Thurston, CEO at TCP. “Our first acquisition is an exciting next chapter in our story as we continue to focus on the needs of our cust</w:t>
      </w:r>
      <w:r w:rsidR="00077E50" w:rsidRPr="58638E04">
        <w:rPr>
          <w:rFonts w:ascii="Calibri" w:hAnsi="Calibri"/>
          <w:color w:val="000000" w:themeColor="text1"/>
          <w:sz w:val="24"/>
          <w:szCs w:val="24"/>
        </w:rPr>
        <w:t>omers</w:t>
      </w:r>
      <w:r w:rsidR="005B6A9E" w:rsidRPr="58638E04">
        <w:rPr>
          <w:rFonts w:ascii="Calibri" w:hAnsi="Calibri"/>
          <w:color w:val="000000" w:themeColor="text1"/>
          <w:sz w:val="24"/>
          <w:szCs w:val="24"/>
        </w:rPr>
        <w:t>,</w:t>
      </w:r>
      <w:r w:rsidR="00077E50" w:rsidRPr="58638E04">
        <w:rPr>
          <w:rFonts w:ascii="Calibri" w:hAnsi="Calibri"/>
          <w:color w:val="000000" w:themeColor="text1"/>
          <w:sz w:val="24"/>
          <w:szCs w:val="24"/>
        </w:rPr>
        <w:t xml:space="preserve"> and we are thrilled to welcome Humanity into the TCP family.</w:t>
      </w:r>
      <w:r w:rsidRPr="58638E04">
        <w:rPr>
          <w:rFonts w:ascii="Calibri" w:hAnsi="Calibri"/>
          <w:color w:val="000000" w:themeColor="text1"/>
          <w:sz w:val="24"/>
          <w:szCs w:val="24"/>
        </w:rPr>
        <w:t>”</w:t>
      </w:r>
    </w:p>
    <w:p w14:paraId="6454FA37" w14:textId="628A5025" w:rsidR="58638E04" w:rsidRDefault="0C6FE5BE" w:rsidP="0050699F">
      <w:pPr>
        <w:spacing w:before="100" w:beforeAutospacing="1" w:after="100" w:afterAutospacing="1"/>
        <w:rPr>
          <w:rFonts w:asciiTheme="majorHAnsi" w:hAnsiTheme="majorHAnsi" w:cstheme="majorBidi"/>
        </w:rPr>
      </w:pPr>
      <w:r w:rsidRPr="23476FC9">
        <w:rPr>
          <w:rFonts w:ascii="Calibri" w:eastAsia="Times New Roman" w:hAnsi="Calibri"/>
          <w:color w:val="000000" w:themeColor="text1"/>
        </w:rPr>
        <w:t xml:space="preserve">Humanity is </w:t>
      </w:r>
      <w:r w:rsidR="00B97EE3">
        <w:rPr>
          <w:rFonts w:ascii="Calibri" w:eastAsia="Times New Roman" w:hAnsi="Calibri"/>
          <w:color w:val="000000" w:themeColor="text1"/>
        </w:rPr>
        <w:t>a</w:t>
      </w:r>
      <w:r w:rsidRPr="23476FC9">
        <w:rPr>
          <w:rFonts w:ascii="Calibri" w:eastAsia="Times New Roman" w:hAnsi="Calibri"/>
          <w:color w:val="000000" w:themeColor="text1"/>
        </w:rPr>
        <w:t xml:space="preserve"> </w:t>
      </w:r>
      <w:r w:rsidR="00B8506A">
        <w:rPr>
          <w:rFonts w:ascii="Calibri" w:eastAsia="Times New Roman" w:hAnsi="Calibri"/>
          <w:color w:val="000000" w:themeColor="text1"/>
        </w:rPr>
        <w:t>top-tier</w:t>
      </w:r>
      <w:r w:rsidRPr="23476FC9">
        <w:rPr>
          <w:rFonts w:ascii="Calibri" w:eastAsia="Times New Roman" w:hAnsi="Calibri"/>
          <w:color w:val="000000" w:themeColor="text1"/>
        </w:rPr>
        <w:t xml:space="preserve"> employee schedul</w:t>
      </w:r>
      <w:r w:rsidR="00B97EE3">
        <w:rPr>
          <w:rFonts w:ascii="Calibri" w:eastAsia="Times New Roman" w:hAnsi="Calibri"/>
          <w:color w:val="000000" w:themeColor="text1"/>
        </w:rPr>
        <w:t xml:space="preserve">ing </w:t>
      </w:r>
      <w:r w:rsidR="002F1C24">
        <w:rPr>
          <w:rFonts w:ascii="Calibri" w:eastAsia="Times New Roman" w:hAnsi="Calibri"/>
          <w:color w:val="000000" w:themeColor="text1"/>
        </w:rPr>
        <w:t>solution</w:t>
      </w:r>
      <w:r w:rsidRPr="23476FC9">
        <w:rPr>
          <w:rFonts w:ascii="Calibri" w:eastAsia="Times New Roman" w:hAnsi="Calibri"/>
          <w:color w:val="000000" w:themeColor="text1"/>
        </w:rPr>
        <w:t xml:space="preserve"> used by more than 175,000 business locations to manage schedules, employee availabilities, shift trades and day-off requests.</w:t>
      </w:r>
      <w:r w:rsidRPr="23476FC9">
        <w:rPr>
          <w:rFonts w:ascii="Calibri" w:eastAsia="Times New Roman" w:hAnsi="Calibri" w:cs="Times New Roman"/>
          <w:color w:val="000000" w:themeColor="text1"/>
        </w:rPr>
        <w:t xml:space="preserve"> </w:t>
      </w:r>
      <w:r w:rsidR="004F25A3">
        <w:rPr>
          <w:rFonts w:ascii="Calibri" w:eastAsia="Times New Roman" w:hAnsi="Calibri" w:cs="Times New Roman"/>
          <w:color w:val="000000" w:themeColor="text1"/>
          <w:shd w:val="clear" w:color="auto" w:fill="FFFFFF"/>
        </w:rPr>
        <w:t xml:space="preserve">The software </w:t>
      </w:r>
      <w:r w:rsidR="006247CC" w:rsidRPr="00077E50">
        <w:rPr>
          <w:rFonts w:ascii="Calibri" w:eastAsia="Times New Roman" w:hAnsi="Calibri" w:cs="Times New Roman"/>
          <w:color w:val="000000" w:themeColor="text1"/>
          <w:shd w:val="clear" w:color="auto" w:fill="FFFFFF"/>
        </w:rPr>
        <w:t xml:space="preserve">simplifies day-to-day employee scheduling </w:t>
      </w:r>
      <w:r w:rsidR="29F14480" w:rsidRPr="00077E50">
        <w:rPr>
          <w:rFonts w:ascii="Calibri" w:eastAsia="Times New Roman" w:hAnsi="Calibri" w:cs="Times New Roman"/>
          <w:color w:val="000000" w:themeColor="text1"/>
          <w:shd w:val="clear" w:color="auto" w:fill="FFFFFF"/>
        </w:rPr>
        <w:t xml:space="preserve">to </w:t>
      </w:r>
      <w:r w:rsidR="5EBF8968" w:rsidRPr="23476FC9">
        <w:rPr>
          <w:rFonts w:ascii="Calibri" w:eastAsia="Times New Roman" w:hAnsi="Calibri" w:cs="Times New Roman"/>
          <w:color w:val="000000" w:themeColor="text1"/>
        </w:rPr>
        <w:t>easily and accurately</w:t>
      </w:r>
      <w:r w:rsidR="006247CC" w:rsidDel="006247CC">
        <w:rPr>
          <w:rFonts w:ascii="Calibri" w:eastAsia="Times New Roman" w:hAnsi="Calibri" w:cs="Times New Roman"/>
          <w:color w:val="000000" w:themeColor="text1"/>
          <w:shd w:val="clear" w:color="auto" w:fill="FFFFFF"/>
        </w:rPr>
        <w:t xml:space="preserve"> </w:t>
      </w:r>
      <w:r w:rsidR="006247CC" w:rsidRPr="00077E50">
        <w:rPr>
          <w:rFonts w:ascii="Calibri" w:eastAsia="Times New Roman" w:hAnsi="Calibri" w:cs="Times New Roman"/>
          <w:color w:val="000000" w:themeColor="text1"/>
          <w:shd w:val="clear" w:color="auto" w:fill="FFFFFF"/>
        </w:rPr>
        <w:t xml:space="preserve">create error-free, dynamic schedules for staff by location, department, position and/or skills—with real-time availability </w:t>
      </w:r>
      <w:r w:rsidR="002B6487">
        <w:rPr>
          <w:rFonts w:ascii="Calibri" w:eastAsia="Times New Roman" w:hAnsi="Calibri" w:cs="Times New Roman"/>
          <w:color w:val="000000" w:themeColor="text1"/>
          <w:shd w:val="clear" w:color="auto" w:fill="FFFFFF"/>
        </w:rPr>
        <w:t xml:space="preserve">and </w:t>
      </w:r>
      <w:r w:rsidR="006247CC" w:rsidRPr="00077E50">
        <w:rPr>
          <w:rFonts w:ascii="Calibri" w:eastAsia="Times New Roman" w:hAnsi="Calibri" w:cs="Times New Roman"/>
          <w:color w:val="000000" w:themeColor="text1"/>
          <w:shd w:val="clear" w:color="auto" w:fill="FFFFFF"/>
        </w:rPr>
        <w:t>conflict checking.</w:t>
      </w:r>
      <w:r w:rsidR="006247CC" w:rsidRPr="00077E50">
        <w:rPr>
          <w:rFonts w:ascii="Calibri" w:eastAsia="Times New Roman" w:hAnsi="Calibri"/>
          <w:color w:val="000000" w:themeColor="text1"/>
        </w:rPr>
        <w:t xml:space="preserve"> </w:t>
      </w:r>
      <w:r w:rsidR="00307637" w:rsidRPr="58638E04">
        <w:rPr>
          <w:rFonts w:asciiTheme="majorHAnsi" w:hAnsiTheme="majorHAnsi" w:cstheme="majorBidi"/>
        </w:rPr>
        <w:t xml:space="preserve">Humanity’s </w:t>
      </w:r>
      <w:r w:rsidR="00530602" w:rsidRPr="58638E04">
        <w:rPr>
          <w:rFonts w:asciiTheme="majorHAnsi" w:hAnsiTheme="majorHAnsi" w:cstheme="majorBidi"/>
        </w:rPr>
        <w:t>s</w:t>
      </w:r>
      <w:r w:rsidR="00077E50" w:rsidRPr="58638E04">
        <w:rPr>
          <w:rFonts w:asciiTheme="majorHAnsi" w:hAnsiTheme="majorHAnsi" w:cstheme="majorBidi"/>
        </w:rPr>
        <w:t xml:space="preserve">cheduling </w:t>
      </w:r>
      <w:r w:rsidR="00307637" w:rsidRPr="58638E04">
        <w:rPr>
          <w:rFonts w:asciiTheme="majorHAnsi" w:hAnsiTheme="majorHAnsi" w:cstheme="majorBidi"/>
        </w:rPr>
        <w:t>features</w:t>
      </w:r>
      <w:r w:rsidR="00077E50" w:rsidRPr="58638E04">
        <w:rPr>
          <w:rFonts w:asciiTheme="majorHAnsi" w:hAnsiTheme="majorHAnsi" w:cstheme="majorBidi"/>
        </w:rPr>
        <w:t xml:space="preserve"> will enhance the TCP workforce management solution</w:t>
      </w:r>
      <w:r w:rsidR="0040379E" w:rsidRPr="58638E04">
        <w:rPr>
          <w:rFonts w:asciiTheme="majorHAnsi" w:hAnsiTheme="majorHAnsi" w:cstheme="majorBidi"/>
        </w:rPr>
        <w:t xml:space="preserve">. </w:t>
      </w:r>
    </w:p>
    <w:p w14:paraId="64664E68" w14:textId="67467547" w:rsidR="00077E50" w:rsidRDefault="77684F9B" w:rsidP="23476FC9">
      <w:pPr>
        <w:spacing w:before="100" w:beforeAutospacing="1" w:after="100" w:afterAutospacing="1"/>
        <w:rPr>
          <w:rFonts w:asciiTheme="majorHAnsi" w:hAnsiTheme="majorHAnsi" w:cstheme="majorBidi"/>
        </w:rPr>
      </w:pPr>
      <w:r w:rsidRPr="00530602">
        <w:rPr>
          <w:rFonts w:asciiTheme="majorHAnsi" w:hAnsiTheme="majorHAnsi" w:cstheme="majorBidi"/>
          <w:u w:val="single"/>
        </w:rPr>
        <w:t>Highlights</w:t>
      </w:r>
      <w:r w:rsidR="00077E50" w:rsidRPr="00530602">
        <w:rPr>
          <w:rFonts w:asciiTheme="majorHAnsi" w:hAnsiTheme="majorHAnsi" w:cstheme="majorBidi"/>
          <w:u w:val="single"/>
        </w:rPr>
        <w:t xml:space="preserve"> include</w:t>
      </w:r>
      <w:r w:rsidR="00077E50" w:rsidRPr="23476FC9">
        <w:rPr>
          <w:rFonts w:asciiTheme="majorHAnsi" w:hAnsiTheme="majorHAnsi" w:cstheme="majorBidi"/>
        </w:rPr>
        <w:t>:</w:t>
      </w:r>
    </w:p>
    <w:p w14:paraId="7CE028CF" w14:textId="7240DEDF" w:rsidR="0062049A" w:rsidRPr="0062049A" w:rsidRDefault="007178B3" w:rsidP="58638E04">
      <w:pPr>
        <w:pStyle w:val="Heading3"/>
        <w:spacing w:before="0" w:after="375"/>
        <w:textAlignment w:val="baseline"/>
        <w:rPr>
          <w:rFonts w:ascii="Calibri" w:hAnsi="Calibri"/>
          <w:b w:val="0"/>
          <w:bCs w:val="0"/>
          <w:color w:val="000000" w:themeColor="text1"/>
          <w:sz w:val="24"/>
          <w:szCs w:val="24"/>
        </w:rPr>
      </w:pPr>
      <w:r w:rsidRPr="001F3995">
        <w:rPr>
          <w:rFonts w:ascii="Calibri" w:eastAsia="Times New Roman" w:hAnsi="Calibri"/>
          <w:color w:val="000000"/>
          <w:sz w:val="24"/>
          <w:szCs w:val="24"/>
          <w:shd w:val="clear" w:color="auto" w:fill="FFFFFF"/>
        </w:rPr>
        <w:t xml:space="preserve">Forecasting </w:t>
      </w:r>
      <w:r w:rsidRPr="00893D59">
        <w:rPr>
          <w:rFonts w:ascii="Calibri" w:eastAsia="Times New Roman" w:hAnsi="Calibri"/>
          <w:b w:val="0"/>
          <w:bCs w:val="0"/>
          <w:color w:val="000000"/>
          <w:sz w:val="24"/>
          <w:szCs w:val="24"/>
          <w:shd w:val="clear" w:color="auto" w:fill="FFFFFF"/>
        </w:rPr>
        <w:t>-</w:t>
      </w:r>
      <w:r w:rsidRPr="001F3995">
        <w:rPr>
          <w:rFonts w:ascii="Calibri" w:eastAsia="Times New Roman" w:hAnsi="Calibri"/>
          <w:color w:val="000000"/>
          <w:sz w:val="24"/>
          <w:szCs w:val="24"/>
          <w:shd w:val="clear" w:color="auto" w:fill="FFFFFF"/>
        </w:rPr>
        <w:t xml:space="preserve"> </w:t>
      </w:r>
      <w:r>
        <w:rPr>
          <w:rFonts w:ascii="Calibri" w:eastAsia="Times New Roman" w:hAnsi="Calibri"/>
          <w:b w:val="0"/>
          <w:bCs w:val="0"/>
          <w:color w:val="212529"/>
          <w:sz w:val="24"/>
          <w:szCs w:val="24"/>
        </w:rPr>
        <w:t>Predict</w:t>
      </w:r>
      <w:r w:rsidRPr="001F3995">
        <w:rPr>
          <w:rFonts w:ascii="Calibri" w:eastAsia="Times New Roman" w:hAnsi="Calibri"/>
          <w:b w:val="0"/>
          <w:bCs w:val="0"/>
          <w:color w:val="212529"/>
          <w:sz w:val="24"/>
          <w:szCs w:val="24"/>
        </w:rPr>
        <w:t xml:space="preserve"> staffing needs based on key business metrics and tie</w:t>
      </w:r>
      <w:r>
        <w:rPr>
          <w:rFonts w:ascii="Calibri" w:eastAsia="Times New Roman" w:hAnsi="Calibri"/>
          <w:b w:val="0"/>
          <w:bCs w:val="0"/>
          <w:color w:val="212529"/>
          <w:sz w:val="24"/>
          <w:szCs w:val="24"/>
        </w:rPr>
        <w:t xml:space="preserve">-in with the scheduling process. </w:t>
      </w:r>
      <w:r w:rsidRPr="001F3995">
        <w:rPr>
          <w:rFonts w:ascii="Calibri" w:hAnsi="Calibri"/>
          <w:b w:val="0"/>
          <w:bCs w:val="0"/>
          <w:color w:val="000000"/>
          <w:sz w:val="24"/>
          <w:szCs w:val="24"/>
        </w:rPr>
        <w:t>Integrate point</w:t>
      </w:r>
      <w:r w:rsidR="3A2BF914" w:rsidRPr="001F3995">
        <w:rPr>
          <w:rFonts w:ascii="Calibri" w:hAnsi="Calibri"/>
          <w:b w:val="0"/>
          <w:bCs w:val="0"/>
          <w:color w:val="000000"/>
          <w:sz w:val="24"/>
          <w:szCs w:val="24"/>
        </w:rPr>
        <w:t>-</w:t>
      </w:r>
      <w:r w:rsidRPr="001F3995">
        <w:rPr>
          <w:rFonts w:ascii="Calibri" w:hAnsi="Calibri"/>
          <w:b w:val="0"/>
          <w:bCs w:val="0"/>
          <w:color w:val="000000"/>
          <w:sz w:val="24"/>
          <w:szCs w:val="24"/>
        </w:rPr>
        <w:t>of</w:t>
      </w:r>
      <w:r w:rsidR="3815CA50" w:rsidRPr="001F3995">
        <w:rPr>
          <w:rFonts w:ascii="Calibri" w:hAnsi="Calibri"/>
          <w:b w:val="0"/>
          <w:bCs w:val="0"/>
          <w:color w:val="000000"/>
          <w:sz w:val="24"/>
          <w:szCs w:val="24"/>
        </w:rPr>
        <w:t>-</w:t>
      </w:r>
      <w:r w:rsidRPr="001F3995">
        <w:rPr>
          <w:rFonts w:ascii="Calibri" w:hAnsi="Calibri"/>
          <w:b w:val="0"/>
          <w:bCs w:val="0"/>
          <w:color w:val="000000"/>
          <w:sz w:val="24"/>
          <w:szCs w:val="24"/>
        </w:rPr>
        <w:t xml:space="preserve">sale and other </w:t>
      </w:r>
      <w:r>
        <w:rPr>
          <w:rFonts w:ascii="Calibri" w:hAnsi="Calibri"/>
          <w:b w:val="0"/>
          <w:bCs w:val="0"/>
          <w:color w:val="000000"/>
          <w:sz w:val="24"/>
          <w:szCs w:val="24"/>
        </w:rPr>
        <w:t xml:space="preserve">external </w:t>
      </w:r>
      <w:r w:rsidRPr="001F3995">
        <w:rPr>
          <w:rFonts w:ascii="Calibri" w:hAnsi="Calibri"/>
          <w:b w:val="0"/>
          <w:bCs w:val="0"/>
          <w:color w:val="000000"/>
          <w:sz w:val="24"/>
          <w:szCs w:val="24"/>
        </w:rPr>
        <w:t>business data to forecast scheduling needs from week to week based on sales, foot traffic and other important KPIs.</w:t>
      </w:r>
    </w:p>
    <w:p w14:paraId="00CC9CF5" w14:textId="3F200CE6" w:rsidR="007178B3" w:rsidRPr="00422C98" w:rsidRDefault="007178B3" w:rsidP="23476FC9">
      <w:pPr>
        <w:pStyle w:val="Heading3"/>
        <w:shd w:val="clear" w:color="auto" w:fill="FFFFFF" w:themeFill="background1"/>
        <w:spacing w:before="0" w:beforeAutospacing="0" w:after="375" w:afterAutospacing="0"/>
        <w:textAlignment w:val="baseline"/>
        <w:rPr>
          <w:rFonts w:ascii="Calibri" w:eastAsia="Times New Roman" w:hAnsi="Calibri"/>
          <w:b w:val="0"/>
          <w:bCs w:val="0"/>
          <w:color w:val="212529"/>
          <w:sz w:val="24"/>
          <w:szCs w:val="24"/>
        </w:rPr>
      </w:pPr>
      <w:r w:rsidRPr="001F3995">
        <w:rPr>
          <w:rFonts w:ascii="Calibri" w:eastAsia="Times New Roman" w:hAnsi="Calibri"/>
          <w:color w:val="000000"/>
          <w:sz w:val="24"/>
          <w:szCs w:val="24"/>
          <w:shd w:val="clear" w:color="auto" w:fill="FFFFFF"/>
        </w:rPr>
        <w:t>Compliance</w:t>
      </w:r>
      <w:r w:rsidR="00422C98">
        <w:rPr>
          <w:rFonts w:ascii="Calibri" w:eastAsia="Times New Roman" w:hAnsi="Calibri"/>
          <w:color w:val="000000"/>
          <w:sz w:val="24"/>
          <w:szCs w:val="24"/>
          <w:shd w:val="clear" w:color="auto" w:fill="FFFFFF"/>
        </w:rPr>
        <w:t xml:space="preserve"> </w:t>
      </w:r>
      <w:r w:rsidR="00422C98" w:rsidRPr="00893D59">
        <w:rPr>
          <w:rFonts w:ascii="Calibri" w:eastAsia="Times New Roman" w:hAnsi="Calibri"/>
          <w:b w:val="0"/>
          <w:bCs w:val="0"/>
          <w:color w:val="000000"/>
          <w:sz w:val="24"/>
          <w:szCs w:val="24"/>
          <w:shd w:val="clear" w:color="auto" w:fill="FFFFFF"/>
        </w:rPr>
        <w:t>-</w:t>
      </w:r>
      <w:r w:rsidR="00422C98">
        <w:rPr>
          <w:rFonts w:ascii="Calibri" w:eastAsia="Times New Roman" w:hAnsi="Calibri"/>
          <w:color w:val="000000"/>
          <w:sz w:val="24"/>
          <w:szCs w:val="24"/>
          <w:shd w:val="clear" w:color="auto" w:fill="FFFFFF"/>
        </w:rPr>
        <w:t xml:space="preserve"> </w:t>
      </w:r>
      <w:r w:rsidR="009567E8">
        <w:rPr>
          <w:rFonts w:ascii="Calibri" w:eastAsia="Times New Roman" w:hAnsi="Calibri"/>
          <w:b w:val="0"/>
          <w:bCs w:val="0"/>
          <w:color w:val="212529"/>
          <w:sz w:val="24"/>
          <w:szCs w:val="24"/>
        </w:rPr>
        <w:t>The c</w:t>
      </w:r>
      <w:r w:rsidRPr="001F3995">
        <w:rPr>
          <w:rFonts w:ascii="Calibri" w:eastAsia="Times New Roman" w:hAnsi="Calibri"/>
          <w:b w:val="0"/>
          <w:bCs w:val="0"/>
          <w:color w:val="212529"/>
          <w:sz w:val="24"/>
          <w:szCs w:val="24"/>
        </w:rPr>
        <w:t>ustom rules engine ensures schedules are compliant with federal, state and local regulations with instant conflict warn</w:t>
      </w:r>
      <w:r w:rsidR="009567E8">
        <w:rPr>
          <w:rFonts w:ascii="Calibri" w:eastAsia="Times New Roman" w:hAnsi="Calibri"/>
          <w:b w:val="0"/>
          <w:bCs w:val="0"/>
          <w:color w:val="212529"/>
          <w:sz w:val="24"/>
          <w:szCs w:val="24"/>
        </w:rPr>
        <w:t xml:space="preserve">ings. </w:t>
      </w:r>
      <w:r w:rsidR="00905339">
        <w:rPr>
          <w:rFonts w:ascii="Calibri" w:eastAsia="Times New Roman" w:hAnsi="Calibri"/>
          <w:b w:val="0"/>
          <w:bCs w:val="0"/>
          <w:color w:val="212529"/>
          <w:sz w:val="24"/>
          <w:szCs w:val="24"/>
        </w:rPr>
        <w:t xml:space="preserve">Guarantee </w:t>
      </w:r>
      <w:r w:rsidR="009567E8">
        <w:rPr>
          <w:rFonts w:ascii="Calibri" w:eastAsia="Times New Roman" w:hAnsi="Calibri"/>
          <w:b w:val="0"/>
          <w:bCs w:val="0"/>
          <w:color w:val="212529"/>
          <w:sz w:val="24"/>
          <w:szCs w:val="24"/>
        </w:rPr>
        <w:t xml:space="preserve">laws are followed for </w:t>
      </w:r>
      <w:r w:rsidRPr="001F3995">
        <w:rPr>
          <w:rFonts w:ascii="Calibri" w:eastAsia="Times New Roman" w:hAnsi="Calibri"/>
          <w:b w:val="0"/>
          <w:bCs w:val="0"/>
          <w:color w:val="212529"/>
          <w:sz w:val="24"/>
          <w:szCs w:val="24"/>
        </w:rPr>
        <w:t>hours worked, break frequency, time between shifts and more.</w:t>
      </w:r>
    </w:p>
    <w:p w14:paraId="44AE0C5D" w14:textId="6C84AD5D" w:rsidR="007178B3" w:rsidRPr="001F3995" w:rsidRDefault="007178B3" w:rsidP="007178B3">
      <w:pPr>
        <w:rPr>
          <w:rFonts w:ascii="Calibri" w:eastAsia="Times New Roman" w:hAnsi="Calibri" w:cs="Times New Roman"/>
          <w:color w:val="000000"/>
          <w:shd w:val="clear" w:color="auto" w:fill="FFFFFF"/>
        </w:rPr>
      </w:pPr>
      <w:r w:rsidRPr="1477F4EB">
        <w:rPr>
          <w:rFonts w:ascii="Calibri" w:eastAsia="Times New Roman" w:hAnsi="Calibri" w:cs="Times New Roman"/>
          <w:b/>
          <w:bCs/>
          <w:color w:val="000000"/>
          <w:shd w:val="clear" w:color="auto" w:fill="FFFFFF"/>
        </w:rPr>
        <w:lastRenderedPageBreak/>
        <w:t>Mobile Shift Management</w:t>
      </w:r>
      <w:r w:rsidRPr="001F3995">
        <w:rPr>
          <w:rFonts w:ascii="Calibri" w:eastAsia="Times New Roman" w:hAnsi="Calibri" w:cs="Times New Roman"/>
          <w:color w:val="000000"/>
          <w:shd w:val="clear" w:color="auto" w:fill="FFFFFF"/>
        </w:rPr>
        <w:t xml:space="preserve"> - </w:t>
      </w:r>
      <w:r w:rsidRPr="001F3995">
        <w:rPr>
          <w:rFonts w:ascii="Calibri" w:eastAsia="Times New Roman" w:hAnsi="Calibri"/>
          <w:color w:val="212529"/>
        </w:rPr>
        <w:t>Empower employees to manage schedule</w:t>
      </w:r>
      <w:r w:rsidR="00C45E0D">
        <w:rPr>
          <w:rFonts w:ascii="Calibri" w:eastAsia="Times New Roman" w:hAnsi="Calibri"/>
          <w:color w:val="212529"/>
        </w:rPr>
        <w:t>s</w:t>
      </w:r>
      <w:r w:rsidRPr="001F3995">
        <w:rPr>
          <w:rFonts w:ascii="Calibri" w:eastAsia="Times New Roman" w:hAnsi="Calibri"/>
          <w:color w:val="212529"/>
        </w:rPr>
        <w:t xml:space="preserve"> from </w:t>
      </w:r>
      <w:r w:rsidR="009567E8">
        <w:rPr>
          <w:rFonts w:ascii="Calibri" w:eastAsia="Times New Roman" w:hAnsi="Calibri"/>
          <w:color w:val="212529"/>
        </w:rPr>
        <w:t>their</w:t>
      </w:r>
      <w:r w:rsidRPr="001F3995">
        <w:rPr>
          <w:rFonts w:ascii="Calibri" w:eastAsia="Times New Roman" w:hAnsi="Calibri"/>
          <w:color w:val="212529"/>
        </w:rPr>
        <w:t xml:space="preserve"> </w:t>
      </w:r>
      <w:r w:rsidR="009567E8">
        <w:rPr>
          <w:rFonts w:ascii="Calibri" w:eastAsia="Times New Roman" w:hAnsi="Calibri"/>
          <w:color w:val="212529"/>
        </w:rPr>
        <w:t>mobile device</w:t>
      </w:r>
      <w:r w:rsidRPr="001F3995">
        <w:rPr>
          <w:rFonts w:ascii="Calibri" w:eastAsia="Times New Roman" w:hAnsi="Calibri"/>
          <w:color w:val="212529"/>
        </w:rPr>
        <w:t>. Employees can request time off, release shifts, pick up open shifts</w:t>
      </w:r>
      <w:r w:rsidR="004C11CD">
        <w:rPr>
          <w:rFonts w:ascii="Calibri" w:eastAsia="Times New Roman" w:hAnsi="Calibri"/>
          <w:color w:val="212529"/>
        </w:rPr>
        <w:t xml:space="preserve"> and</w:t>
      </w:r>
      <w:r w:rsidRPr="001F3995">
        <w:rPr>
          <w:rFonts w:ascii="Calibri" w:eastAsia="Times New Roman" w:hAnsi="Calibri"/>
          <w:color w:val="212529"/>
        </w:rPr>
        <w:t xml:space="preserve"> adjust their availability with minimal supervisor involvement. </w:t>
      </w:r>
      <w:r w:rsidRPr="001F3995">
        <w:rPr>
          <w:rFonts w:ascii="Calibri" w:eastAsia="Times New Roman" w:hAnsi="Calibri" w:cs="Times New Roman"/>
          <w:color w:val="000000"/>
          <w:shd w:val="clear" w:color="auto" w:fill="FFFFFF"/>
        </w:rPr>
        <w:t>Create multiple locat</w:t>
      </w:r>
      <w:r>
        <w:rPr>
          <w:rFonts w:ascii="Calibri" w:eastAsia="Times New Roman" w:hAnsi="Calibri" w:cs="Times New Roman"/>
          <w:color w:val="000000"/>
          <w:shd w:val="clear" w:color="auto" w:fill="FFFFFF"/>
        </w:rPr>
        <w:t>ions and departments as needed and m</w:t>
      </w:r>
      <w:r w:rsidRPr="001F3995">
        <w:rPr>
          <w:rFonts w:ascii="Calibri" w:eastAsia="Times New Roman" w:hAnsi="Calibri" w:cs="Times New Roman"/>
          <w:color w:val="000000"/>
          <w:shd w:val="clear" w:color="auto" w:fill="FFFFFF"/>
        </w:rPr>
        <w:t xml:space="preserve">anage them all </w:t>
      </w:r>
      <w:r>
        <w:rPr>
          <w:rFonts w:ascii="Calibri" w:eastAsia="Times New Roman" w:hAnsi="Calibri" w:cs="Times New Roman"/>
          <w:color w:val="000000"/>
          <w:shd w:val="clear" w:color="auto" w:fill="FFFFFF"/>
        </w:rPr>
        <w:t>from</w:t>
      </w:r>
      <w:r w:rsidRPr="001F3995">
        <w:rPr>
          <w:rFonts w:ascii="Calibri" w:eastAsia="Times New Roman" w:hAnsi="Calibri" w:cs="Times New Roman"/>
          <w:color w:val="000000"/>
          <w:shd w:val="clear" w:color="auto" w:fill="FFFFFF"/>
        </w:rPr>
        <w:t xml:space="preserve"> one account or divide into group accounts with custom access and permissions. </w:t>
      </w:r>
    </w:p>
    <w:p w14:paraId="641D2FD0" w14:textId="77777777" w:rsidR="007178B3" w:rsidRPr="001F3995" w:rsidRDefault="007178B3" w:rsidP="007178B3">
      <w:pPr>
        <w:rPr>
          <w:rFonts w:ascii="Calibri" w:eastAsia="Times New Roman" w:hAnsi="Calibri" w:cs="Times New Roman"/>
          <w:color w:val="000000"/>
          <w:shd w:val="clear" w:color="auto" w:fill="FFFFFF"/>
        </w:rPr>
      </w:pPr>
    </w:p>
    <w:p w14:paraId="4EC036AC" w14:textId="26E64051" w:rsidR="007178B3" w:rsidRPr="003E0B04" w:rsidRDefault="007178B3" w:rsidP="007178B3">
      <w:pPr>
        <w:spacing w:after="225"/>
        <w:textAlignment w:val="baseline"/>
        <w:rPr>
          <w:rFonts w:ascii="Calibri" w:eastAsia="Times New Roman" w:hAnsi="Calibri" w:cs="Times New Roman"/>
          <w:color w:val="212529"/>
        </w:rPr>
      </w:pPr>
      <w:r w:rsidRPr="001F3995">
        <w:rPr>
          <w:rFonts w:ascii="Calibri" w:eastAsia="Times New Roman" w:hAnsi="Calibri"/>
          <w:b/>
          <w:color w:val="212529"/>
        </w:rPr>
        <w:t>Auto</w:t>
      </w:r>
      <w:r>
        <w:rPr>
          <w:rFonts w:ascii="Calibri" w:eastAsia="Times New Roman" w:hAnsi="Calibri"/>
          <w:b/>
          <w:color w:val="212529"/>
        </w:rPr>
        <w:t xml:space="preserve"> and Flex </w:t>
      </w:r>
      <w:r w:rsidRPr="001F3995">
        <w:rPr>
          <w:rFonts w:ascii="Calibri" w:eastAsia="Times New Roman" w:hAnsi="Calibri"/>
          <w:b/>
          <w:color w:val="212529"/>
        </w:rPr>
        <w:t>Scheduling</w:t>
      </w:r>
      <w:r w:rsidRPr="001F3995">
        <w:rPr>
          <w:rFonts w:ascii="Calibri" w:eastAsia="Times New Roman" w:hAnsi="Calibri"/>
          <w:color w:val="212529"/>
        </w:rPr>
        <w:t xml:space="preserve"> -</w:t>
      </w:r>
      <w:r w:rsidRPr="001F3995">
        <w:rPr>
          <w:rFonts w:ascii="Calibri" w:hAnsi="Calibri"/>
          <w:color w:val="000000"/>
        </w:rPr>
        <w:t xml:space="preserve"> Automatically generate conflict-free schedules, copy shifts, import schedules, </w:t>
      </w:r>
      <w:r w:rsidR="00733BF9">
        <w:rPr>
          <w:rFonts w:ascii="Calibri" w:hAnsi="Calibri"/>
          <w:color w:val="000000"/>
        </w:rPr>
        <w:t>etc</w:t>
      </w:r>
      <w:r w:rsidRPr="001F3995">
        <w:rPr>
          <w:rFonts w:ascii="Calibri" w:hAnsi="Calibri"/>
          <w:color w:val="000000"/>
        </w:rPr>
        <w:t xml:space="preserve">. </w:t>
      </w:r>
      <w:r w:rsidRPr="001F3995">
        <w:rPr>
          <w:rFonts w:ascii="Calibri" w:eastAsia="Times New Roman" w:hAnsi="Calibri" w:cs="Times New Roman"/>
          <w:color w:val="000000"/>
          <w:shd w:val="clear" w:color="auto" w:fill="FFFFFF"/>
        </w:rPr>
        <w:t xml:space="preserve">Set rules to </w:t>
      </w:r>
      <w:r w:rsidR="00733BF9">
        <w:rPr>
          <w:rFonts w:ascii="Calibri" w:eastAsia="Times New Roman" w:hAnsi="Calibri" w:cs="Times New Roman"/>
          <w:color w:val="000000"/>
          <w:shd w:val="clear" w:color="auto" w:fill="FFFFFF"/>
        </w:rPr>
        <w:t>avoid</w:t>
      </w:r>
      <w:r w:rsidR="009567E8">
        <w:rPr>
          <w:rFonts w:ascii="Calibri" w:eastAsia="Times New Roman" w:hAnsi="Calibri" w:cs="Times New Roman"/>
          <w:color w:val="000000"/>
          <w:shd w:val="clear" w:color="auto" w:fill="FFFFFF"/>
        </w:rPr>
        <w:t xml:space="preserve"> overtime and undertime and o</w:t>
      </w:r>
      <w:r w:rsidRPr="001F3995">
        <w:rPr>
          <w:rFonts w:ascii="Calibri" w:eastAsia="Times New Roman" w:hAnsi="Calibri" w:cs="Times New Roman"/>
          <w:color w:val="212529"/>
        </w:rPr>
        <w:t>ptimize schedules by assigning shifts based on custom variables</w:t>
      </w:r>
      <w:r w:rsidR="00C45E0D">
        <w:rPr>
          <w:rFonts w:ascii="Calibri" w:eastAsia="Times New Roman" w:hAnsi="Calibri" w:cs="Times New Roman"/>
          <w:color w:val="212529"/>
        </w:rPr>
        <w:t>,</w:t>
      </w:r>
      <w:r w:rsidRPr="001F3995">
        <w:rPr>
          <w:rFonts w:ascii="Calibri" w:eastAsia="Times New Roman" w:hAnsi="Calibri" w:cs="Times New Roman"/>
          <w:color w:val="212529"/>
        </w:rPr>
        <w:t xml:space="preserve"> </w:t>
      </w:r>
      <w:r w:rsidR="00733BF9">
        <w:rPr>
          <w:rFonts w:ascii="Calibri" w:eastAsia="Times New Roman" w:hAnsi="Calibri" w:cs="Times New Roman"/>
          <w:color w:val="212529"/>
        </w:rPr>
        <w:t>such as</w:t>
      </w:r>
      <w:r w:rsidRPr="001F3995">
        <w:rPr>
          <w:rFonts w:ascii="Calibri" w:eastAsia="Times New Roman" w:hAnsi="Calibri" w:cs="Times New Roman"/>
          <w:color w:val="212529"/>
        </w:rPr>
        <w:t xml:space="preserve"> seniority and preferences</w:t>
      </w:r>
      <w:r w:rsidR="00733BF9">
        <w:rPr>
          <w:rFonts w:ascii="Calibri" w:eastAsia="Times New Roman" w:hAnsi="Calibri" w:cs="Times New Roman"/>
          <w:color w:val="212529"/>
        </w:rPr>
        <w:t>,</w:t>
      </w:r>
      <w:r w:rsidRPr="001F3995">
        <w:rPr>
          <w:rFonts w:ascii="Calibri" w:eastAsia="Times New Roman" w:hAnsi="Calibri" w:cs="Times New Roman"/>
          <w:color w:val="212529"/>
        </w:rPr>
        <w:t xml:space="preserve"> </w:t>
      </w:r>
      <w:r w:rsidRPr="001F3995">
        <w:rPr>
          <w:rFonts w:ascii="Calibri" w:eastAsia="Times New Roman" w:hAnsi="Calibri" w:cs="Times New Roman"/>
          <w:color w:val="000000"/>
          <w:shd w:val="clear" w:color="auto" w:fill="FFFFFF"/>
        </w:rPr>
        <w:t>with r</w:t>
      </w:r>
      <w:r w:rsidR="00733BF9">
        <w:rPr>
          <w:rFonts w:ascii="Calibri" w:eastAsia="Times New Roman" w:hAnsi="Calibri" w:cs="Times New Roman"/>
          <w:color w:val="000000"/>
          <w:shd w:val="clear" w:color="auto" w:fill="FFFFFF"/>
        </w:rPr>
        <w:t xml:space="preserve">ules for maximum days in a row </w:t>
      </w:r>
      <w:r>
        <w:rPr>
          <w:rFonts w:ascii="Calibri" w:eastAsia="Times New Roman" w:hAnsi="Calibri" w:cs="Times New Roman"/>
          <w:color w:val="000000"/>
          <w:shd w:val="clear" w:color="auto" w:fill="FFFFFF"/>
        </w:rPr>
        <w:t>and shift limits</w:t>
      </w:r>
      <w:r w:rsidRPr="001F3995">
        <w:rPr>
          <w:rFonts w:ascii="Calibri" w:eastAsia="Times New Roman" w:hAnsi="Calibri" w:cs="Times New Roman"/>
          <w:color w:val="000000"/>
          <w:shd w:val="clear" w:color="auto" w:fill="FFFFFF"/>
        </w:rPr>
        <w:t>.</w:t>
      </w:r>
    </w:p>
    <w:p w14:paraId="70B725C1" w14:textId="2606EF17" w:rsidR="007178B3" w:rsidRPr="007178B3" w:rsidRDefault="007178B3" w:rsidP="007178B3">
      <w:pPr>
        <w:rPr>
          <w:rFonts w:ascii="Calibri" w:eastAsia="Times New Roman" w:hAnsi="Calibri" w:cs="Times New Roman"/>
          <w:color w:val="000000"/>
          <w:shd w:val="clear" w:color="auto" w:fill="FFFFFF"/>
        </w:rPr>
      </w:pPr>
      <w:r w:rsidRPr="58638E04">
        <w:rPr>
          <w:rFonts w:ascii="Calibri" w:eastAsia="Times New Roman" w:hAnsi="Calibri"/>
          <w:b/>
          <w:bCs/>
          <w:color w:val="212529"/>
        </w:rPr>
        <w:t>Real Time Schedule Updates</w:t>
      </w:r>
      <w:r w:rsidRPr="58638E04">
        <w:rPr>
          <w:rFonts w:ascii="Calibri" w:eastAsia="Times New Roman" w:hAnsi="Calibri"/>
          <w:color w:val="212529"/>
        </w:rPr>
        <w:t xml:space="preserve"> </w:t>
      </w:r>
      <w:r w:rsidR="00CD6FDD" w:rsidRPr="58638E04">
        <w:rPr>
          <w:rFonts w:ascii="Calibri" w:eastAsia="Times New Roman" w:hAnsi="Calibri"/>
          <w:color w:val="212529"/>
        </w:rPr>
        <w:t>-</w:t>
      </w:r>
      <w:r w:rsidRPr="58638E04">
        <w:rPr>
          <w:rFonts w:ascii="Calibri" w:eastAsia="Times New Roman" w:hAnsi="Calibri"/>
          <w:b/>
          <w:bCs/>
          <w:color w:val="212529"/>
        </w:rPr>
        <w:t xml:space="preserve"> </w:t>
      </w:r>
      <w:r w:rsidRPr="58638E04">
        <w:rPr>
          <w:rFonts w:ascii="Calibri" w:hAnsi="Calibri"/>
          <w:color w:val="000000" w:themeColor="text1"/>
        </w:rPr>
        <w:t xml:space="preserve">Updates </w:t>
      </w:r>
      <w:r w:rsidR="00E953E1" w:rsidRPr="58638E04">
        <w:rPr>
          <w:rFonts w:ascii="Calibri" w:hAnsi="Calibri"/>
          <w:color w:val="000000" w:themeColor="text1"/>
        </w:rPr>
        <w:t xml:space="preserve">display </w:t>
      </w:r>
      <w:r w:rsidR="00B8506A" w:rsidRPr="58638E04">
        <w:rPr>
          <w:rFonts w:ascii="Calibri" w:hAnsi="Calibri"/>
          <w:color w:val="000000" w:themeColor="text1"/>
        </w:rPr>
        <w:t xml:space="preserve">in real time </w:t>
      </w:r>
      <w:r w:rsidRPr="58638E04">
        <w:rPr>
          <w:rFonts w:ascii="Calibri" w:hAnsi="Calibri"/>
          <w:color w:val="000000" w:themeColor="text1"/>
        </w:rPr>
        <w:t xml:space="preserve">where you are overstaffed or understaffed. </w:t>
      </w:r>
      <w:r w:rsidR="00E953E1" w:rsidRPr="58638E04">
        <w:rPr>
          <w:rFonts w:ascii="Calibri" w:eastAsia="Times New Roman" w:hAnsi="Calibri"/>
          <w:color w:val="212529"/>
        </w:rPr>
        <w:t xml:space="preserve">This allows managers to </w:t>
      </w:r>
      <w:r w:rsidRPr="58638E04">
        <w:rPr>
          <w:rFonts w:ascii="Calibri" w:eastAsia="Times New Roman" w:hAnsi="Calibri"/>
          <w:color w:val="212529"/>
        </w:rPr>
        <w:t>respond to chan</w:t>
      </w:r>
      <w:r w:rsidR="009567E8" w:rsidRPr="58638E04">
        <w:rPr>
          <w:rFonts w:ascii="Calibri" w:eastAsia="Times New Roman" w:hAnsi="Calibri"/>
          <w:color w:val="212529"/>
        </w:rPr>
        <w:t xml:space="preserve">ges in business circumstances </w:t>
      </w:r>
      <w:r w:rsidR="00E953E1" w:rsidRPr="58638E04">
        <w:rPr>
          <w:rFonts w:ascii="Calibri" w:eastAsia="Times New Roman" w:hAnsi="Calibri"/>
          <w:color w:val="212529"/>
        </w:rPr>
        <w:t>such as posting</w:t>
      </w:r>
      <w:r w:rsidRPr="58638E04">
        <w:rPr>
          <w:rFonts w:ascii="Calibri" w:eastAsia="Times New Roman" w:hAnsi="Calibri"/>
          <w:color w:val="212529"/>
        </w:rPr>
        <w:t xml:space="preserve"> open shifts</w:t>
      </w:r>
      <w:r w:rsidR="00E953E1" w:rsidRPr="58638E04">
        <w:rPr>
          <w:rFonts w:ascii="Calibri" w:eastAsia="Times New Roman" w:hAnsi="Calibri"/>
          <w:color w:val="212529"/>
        </w:rPr>
        <w:t xml:space="preserve"> and </w:t>
      </w:r>
      <w:r w:rsidRPr="58638E04">
        <w:rPr>
          <w:rFonts w:ascii="Calibri" w:eastAsia="Times New Roman" w:hAnsi="Calibri"/>
          <w:color w:val="212529"/>
        </w:rPr>
        <w:t>release</w:t>
      </w:r>
      <w:r w:rsidR="6D53BBEF" w:rsidRPr="58638E04">
        <w:rPr>
          <w:rFonts w:ascii="Calibri" w:eastAsia="Times New Roman" w:hAnsi="Calibri"/>
          <w:color w:val="212529"/>
        </w:rPr>
        <w:t>d</w:t>
      </w:r>
      <w:r w:rsidRPr="58638E04">
        <w:rPr>
          <w:rFonts w:ascii="Calibri" w:eastAsia="Times New Roman" w:hAnsi="Calibri"/>
          <w:color w:val="212529"/>
        </w:rPr>
        <w:t xml:space="preserve"> shifts for pickup</w:t>
      </w:r>
      <w:r w:rsidR="00E953E1" w:rsidRPr="58638E04">
        <w:rPr>
          <w:rFonts w:ascii="Calibri" w:eastAsia="Times New Roman" w:hAnsi="Calibri"/>
          <w:color w:val="212529"/>
        </w:rPr>
        <w:t>,</w:t>
      </w:r>
      <w:r w:rsidRPr="58638E04">
        <w:rPr>
          <w:rFonts w:ascii="Calibri" w:eastAsia="Times New Roman" w:hAnsi="Calibri"/>
          <w:color w:val="212529"/>
        </w:rPr>
        <w:t xml:space="preserve"> or quickly find</w:t>
      </w:r>
      <w:r w:rsidR="00E953E1" w:rsidRPr="58638E04">
        <w:rPr>
          <w:rFonts w:ascii="Calibri" w:eastAsia="Times New Roman" w:hAnsi="Calibri"/>
          <w:color w:val="212529"/>
        </w:rPr>
        <w:t>ing</w:t>
      </w:r>
      <w:r w:rsidRPr="58638E04">
        <w:rPr>
          <w:rFonts w:ascii="Calibri" w:eastAsia="Times New Roman" w:hAnsi="Calibri"/>
          <w:color w:val="212529"/>
        </w:rPr>
        <w:t xml:space="preserve"> a replacement for an absence.</w:t>
      </w:r>
    </w:p>
    <w:p w14:paraId="360355FB" w14:textId="77777777" w:rsidR="00BD2B8A" w:rsidRPr="00BD2B8A" w:rsidRDefault="00BD2B8A" w:rsidP="009F0746">
      <w:pPr>
        <w:rPr>
          <w:rFonts w:ascii="Calibri" w:eastAsia="Times New Roman" w:hAnsi="Calibri" w:cs="Times New Roman"/>
          <w:color w:val="000000"/>
          <w:shd w:val="clear" w:color="auto" w:fill="FFFFFF"/>
        </w:rPr>
      </w:pPr>
    </w:p>
    <w:p w14:paraId="7C89DF77" w14:textId="49A8AC5E" w:rsidR="25566091" w:rsidRDefault="00CC5013" w:rsidP="25566091">
      <w:pPr>
        <w:rPr>
          <w:rFonts w:asciiTheme="majorHAnsi" w:eastAsia="Times New Roman" w:hAnsiTheme="majorHAnsi" w:cs="Times New Roman"/>
          <w:color w:val="000000"/>
          <w:shd w:val="clear" w:color="auto" w:fill="FFFFFF"/>
        </w:rPr>
      </w:pPr>
      <w:r w:rsidRPr="25566091">
        <w:rPr>
          <w:rFonts w:asciiTheme="majorHAnsi" w:eastAsia="Times New Roman" w:hAnsiTheme="majorHAnsi" w:cs="Times New Roman"/>
          <w:shd w:val="clear" w:color="auto" w:fill="FFFFFF"/>
        </w:rPr>
        <w:t>“</w:t>
      </w:r>
      <w:r w:rsidR="0072344B" w:rsidRPr="25566091">
        <w:rPr>
          <w:rFonts w:asciiTheme="majorHAnsi" w:eastAsia="Times New Roman" w:hAnsiTheme="majorHAnsi" w:cs="Times New Roman"/>
          <w:shd w:val="clear" w:color="auto" w:fill="FFFFFF"/>
        </w:rPr>
        <w:t>Humanity's mission is to give organizations better control over their work schedules while ensuring maximum productivity, and this move will help us achieve that mission on an even larger scale than before,” </w:t>
      </w:r>
      <w:r w:rsidR="0072344B" w:rsidRPr="25566091">
        <w:rPr>
          <w:rFonts w:asciiTheme="majorHAnsi" w:eastAsia="Times New Roman" w:hAnsiTheme="majorHAnsi" w:cs="Times New Roman"/>
          <w:color w:val="000000"/>
          <w:shd w:val="clear" w:color="auto" w:fill="FFFFFF"/>
        </w:rPr>
        <w:t>said Chris Amani, CEO at Humanity.</w:t>
      </w:r>
      <w:r w:rsidR="0072344B" w:rsidRPr="25566091">
        <w:rPr>
          <w:rFonts w:asciiTheme="majorHAnsi" w:eastAsia="Times New Roman" w:hAnsiTheme="majorHAnsi" w:cs="Times New Roman"/>
        </w:rPr>
        <w:t xml:space="preserve"> “We are delighted </w:t>
      </w:r>
      <w:r w:rsidR="0072344B" w:rsidRPr="25566091">
        <w:rPr>
          <w:rFonts w:asciiTheme="majorHAnsi" w:eastAsia="Times New Roman" w:hAnsiTheme="majorHAnsi" w:cs="Times New Roman"/>
          <w:color w:val="000000"/>
          <w:shd w:val="clear" w:color="auto" w:fill="FFFFFF"/>
        </w:rPr>
        <w:t>to align</w:t>
      </w:r>
      <w:r w:rsidRPr="25566091">
        <w:rPr>
          <w:rFonts w:asciiTheme="majorHAnsi" w:eastAsia="Times New Roman" w:hAnsiTheme="majorHAnsi" w:cs="Times New Roman"/>
          <w:color w:val="000000"/>
          <w:shd w:val="clear" w:color="auto" w:fill="FFFFFF"/>
        </w:rPr>
        <w:t xml:space="preserve"> ourselves with TCP </w:t>
      </w:r>
      <w:r w:rsidR="0072344B" w:rsidRPr="25566091">
        <w:rPr>
          <w:rFonts w:asciiTheme="majorHAnsi" w:eastAsia="Times New Roman" w:hAnsiTheme="majorHAnsi" w:cs="Times New Roman"/>
          <w:color w:val="000000"/>
          <w:shd w:val="clear" w:color="auto" w:fill="FFFFFF"/>
        </w:rPr>
        <w:t>and incorporate</w:t>
      </w:r>
      <w:r w:rsidRPr="25566091">
        <w:rPr>
          <w:rFonts w:asciiTheme="majorHAnsi" w:eastAsia="Times New Roman" w:hAnsiTheme="majorHAnsi" w:cs="Times New Roman"/>
          <w:color w:val="000000"/>
          <w:shd w:val="clear" w:color="auto" w:fill="FFFFFF"/>
        </w:rPr>
        <w:t xml:space="preserve"> our </w:t>
      </w:r>
      <w:r w:rsidR="0072344B" w:rsidRPr="25566091">
        <w:rPr>
          <w:rFonts w:asciiTheme="majorHAnsi" w:eastAsia="Times New Roman" w:hAnsiTheme="majorHAnsi" w:cs="Times New Roman"/>
          <w:color w:val="000000"/>
          <w:shd w:val="clear" w:color="auto" w:fill="FFFFFF"/>
        </w:rPr>
        <w:t xml:space="preserve">scheduling </w:t>
      </w:r>
      <w:r w:rsidRPr="25566091">
        <w:rPr>
          <w:rFonts w:asciiTheme="majorHAnsi" w:eastAsia="Times New Roman" w:hAnsiTheme="majorHAnsi" w:cs="Times New Roman"/>
          <w:color w:val="000000"/>
          <w:shd w:val="clear" w:color="auto" w:fill="FFFFFF"/>
        </w:rPr>
        <w:t xml:space="preserve">tools into their </w:t>
      </w:r>
      <w:r w:rsidR="00DD74E5" w:rsidRPr="25566091">
        <w:rPr>
          <w:rFonts w:asciiTheme="majorHAnsi" w:eastAsia="Times New Roman" w:hAnsiTheme="majorHAnsi" w:cs="Times New Roman"/>
          <w:color w:val="000000"/>
          <w:shd w:val="clear" w:color="auto" w:fill="FFFFFF"/>
        </w:rPr>
        <w:t xml:space="preserve">comprehensive </w:t>
      </w:r>
      <w:r w:rsidR="00881D56">
        <w:rPr>
          <w:rFonts w:asciiTheme="majorHAnsi" w:eastAsia="Times New Roman" w:hAnsiTheme="majorHAnsi" w:cs="Times New Roman"/>
          <w:color w:val="000000"/>
          <w:shd w:val="clear" w:color="auto" w:fill="FFFFFF"/>
        </w:rPr>
        <w:t xml:space="preserve">workforce management suite of </w:t>
      </w:r>
      <w:r w:rsidR="00DD74E5" w:rsidRPr="25566091">
        <w:rPr>
          <w:rFonts w:asciiTheme="majorHAnsi" w:eastAsia="Times New Roman" w:hAnsiTheme="majorHAnsi" w:cs="Times New Roman"/>
          <w:color w:val="000000"/>
          <w:shd w:val="clear" w:color="auto" w:fill="FFFFFF"/>
        </w:rPr>
        <w:t>solution</w:t>
      </w:r>
      <w:r w:rsidR="00881D56">
        <w:rPr>
          <w:rFonts w:asciiTheme="majorHAnsi" w:eastAsia="Times New Roman" w:hAnsiTheme="majorHAnsi" w:cs="Times New Roman"/>
          <w:color w:val="000000"/>
          <w:shd w:val="clear" w:color="auto" w:fill="FFFFFF"/>
        </w:rPr>
        <w:t>s</w:t>
      </w:r>
      <w:r w:rsidR="0072344B" w:rsidRPr="25566091">
        <w:rPr>
          <w:rFonts w:asciiTheme="majorHAnsi" w:eastAsia="Times New Roman" w:hAnsiTheme="majorHAnsi" w:cs="Times New Roman"/>
          <w:color w:val="000000"/>
          <w:shd w:val="clear" w:color="auto" w:fill="FFFFFF"/>
        </w:rPr>
        <w:t>.”</w:t>
      </w:r>
    </w:p>
    <w:p w14:paraId="45F4E4C5" w14:textId="77777777" w:rsidR="00B9694F" w:rsidRPr="00B9694F" w:rsidRDefault="00B9694F" w:rsidP="00B9694F">
      <w:pPr>
        <w:rPr>
          <w:rFonts w:asciiTheme="majorHAnsi" w:hAnsiTheme="majorHAnsi" w:cstheme="majorHAnsi"/>
          <w:shd w:val="clear" w:color="auto" w:fill="FFFFFF"/>
        </w:rPr>
      </w:pPr>
    </w:p>
    <w:p w14:paraId="0F00EA7E" w14:textId="125F7D22" w:rsidR="00323743" w:rsidRDefault="00B9694F" w:rsidP="00B9694F">
      <w:pPr>
        <w:rPr>
          <w:rFonts w:asciiTheme="majorHAnsi" w:hAnsiTheme="majorHAnsi" w:cstheme="majorHAnsi"/>
          <w:shd w:val="clear" w:color="auto" w:fill="FFFFFF"/>
        </w:rPr>
      </w:pPr>
      <w:bookmarkStart w:id="1" w:name="_Hlk57626575"/>
      <w:proofErr w:type="spellStart"/>
      <w:r w:rsidRPr="00B9694F">
        <w:rPr>
          <w:rFonts w:asciiTheme="majorHAnsi" w:hAnsiTheme="majorHAnsi" w:cstheme="majorHAnsi"/>
          <w:shd w:val="clear" w:color="auto" w:fill="FFFFFF"/>
        </w:rPr>
        <w:t>Deutche</w:t>
      </w:r>
      <w:proofErr w:type="spellEnd"/>
      <w:r w:rsidRPr="00B9694F">
        <w:rPr>
          <w:rFonts w:asciiTheme="majorHAnsi" w:hAnsiTheme="majorHAnsi" w:cstheme="majorHAnsi"/>
          <w:shd w:val="clear" w:color="auto" w:fill="FFFFFF"/>
        </w:rPr>
        <w:t xml:space="preserve"> Bank </w:t>
      </w:r>
      <w:r>
        <w:rPr>
          <w:rFonts w:asciiTheme="majorHAnsi" w:hAnsiTheme="majorHAnsi" w:cstheme="majorHAnsi"/>
          <w:shd w:val="clear" w:color="auto" w:fill="FFFFFF"/>
        </w:rPr>
        <w:t>and Goodwin Proctor acted as financial advisor and legal adviso</w:t>
      </w:r>
      <w:r w:rsidR="00323743">
        <w:rPr>
          <w:rFonts w:asciiTheme="majorHAnsi" w:hAnsiTheme="majorHAnsi" w:cstheme="majorHAnsi"/>
          <w:shd w:val="clear" w:color="auto" w:fill="FFFFFF"/>
        </w:rPr>
        <w:t>r</w:t>
      </w:r>
      <w:r w:rsidR="00C87A75">
        <w:rPr>
          <w:rFonts w:asciiTheme="majorHAnsi" w:hAnsiTheme="majorHAnsi" w:cstheme="majorHAnsi"/>
          <w:shd w:val="clear" w:color="auto" w:fill="FFFFFF"/>
        </w:rPr>
        <w:t>, respectively,</w:t>
      </w:r>
      <w:r w:rsidR="00323743">
        <w:rPr>
          <w:rFonts w:asciiTheme="majorHAnsi" w:hAnsiTheme="majorHAnsi" w:cstheme="majorHAnsi"/>
          <w:shd w:val="clear" w:color="auto" w:fill="FFFFFF"/>
        </w:rPr>
        <w:t xml:space="preserve"> to Humanity.</w:t>
      </w:r>
    </w:p>
    <w:bookmarkEnd w:id="1"/>
    <w:p w14:paraId="5BEA323A" w14:textId="77777777" w:rsidR="00323743" w:rsidRDefault="00323743" w:rsidP="00B9694F">
      <w:pPr>
        <w:rPr>
          <w:rFonts w:asciiTheme="majorHAnsi" w:hAnsiTheme="majorHAnsi" w:cstheme="majorHAnsi"/>
          <w:shd w:val="clear" w:color="auto" w:fill="FFFFFF"/>
        </w:rPr>
      </w:pPr>
    </w:p>
    <w:p w14:paraId="58C30E36" w14:textId="77777777" w:rsidR="00964EEB" w:rsidRPr="00C76C9C" w:rsidRDefault="00964EEB" w:rsidP="7756A411">
      <w:pPr>
        <w:shd w:val="clear" w:color="auto" w:fill="FFFFFF" w:themeFill="background1"/>
        <w:textAlignment w:val="baseline"/>
        <w:outlineLvl w:val="2"/>
        <w:rPr>
          <w:rFonts w:ascii="Calibri" w:eastAsia="Times New Roman" w:hAnsi="Calibri" w:cs="Times New Roman"/>
          <w:b/>
          <w:bCs/>
          <w:color w:val="212529"/>
        </w:rPr>
      </w:pPr>
      <w:r w:rsidRPr="7756A411">
        <w:rPr>
          <w:rFonts w:ascii="Calibri" w:eastAsia="Times New Roman" w:hAnsi="Calibri" w:cs="Times New Roman"/>
          <w:b/>
          <w:bCs/>
          <w:color w:val="212529"/>
          <w:bdr w:val="none" w:sz="0" w:space="0" w:color="auto" w:frame="1"/>
        </w:rPr>
        <w:t>About Humanity</w:t>
      </w:r>
    </w:p>
    <w:p w14:paraId="4E0508F4" w14:textId="238FE6CE" w:rsidR="00964EEB" w:rsidRPr="00C76C9C" w:rsidRDefault="00964EEB" w:rsidP="6AD6AC40">
      <w:pPr>
        <w:shd w:val="clear" w:color="auto" w:fill="FFFFFF" w:themeFill="background1"/>
        <w:textAlignment w:val="baseline"/>
        <w:rPr>
          <w:rFonts w:ascii="Calibri" w:eastAsia="Calibri" w:hAnsi="Calibri" w:cs="Calibri"/>
          <w:color w:val="000000"/>
        </w:rPr>
      </w:pPr>
      <w:r w:rsidRPr="00C76C9C">
        <w:rPr>
          <w:rFonts w:ascii="Calibri" w:hAnsi="Calibri" w:cs="Times New Roman"/>
          <w:color w:val="000000"/>
        </w:rPr>
        <w:t>Humanity offers a cloud-based employee scheduling platform that accelerates schedule creation by up to 80 percent while providing organizations of all sizes with unprecedented insight into their operations and empowering them with actionable data to optimize staffing based on historical sales and sales forecasts, employee skill set, and staff availability.</w:t>
      </w:r>
      <w:r w:rsidR="251E48CA" w:rsidRPr="00C76C9C">
        <w:rPr>
          <w:rFonts w:ascii="Calibri" w:hAnsi="Calibri" w:cs="Times New Roman"/>
          <w:color w:val="000000"/>
        </w:rPr>
        <w:t xml:space="preserve"> </w:t>
      </w:r>
      <w:r w:rsidRPr="00C76C9C">
        <w:rPr>
          <w:rFonts w:ascii="Calibri" w:hAnsi="Calibri" w:cs="Times New Roman"/>
          <w:color w:val="000000"/>
        </w:rPr>
        <w:t xml:space="preserve">Since 2010, more than </w:t>
      </w:r>
      <w:r w:rsidR="2214C086" w:rsidRPr="00C76C9C">
        <w:rPr>
          <w:rFonts w:ascii="Calibri" w:hAnsi="Calibri" w:cs="Times New Roman"/>
          <w:color w:val="000000"/>
        </w:rPr>
        <w:t>7,000</w:t>
      </w:r>
      <w:r w:rsidRPr="00C76C9C">
        <w:rPr>
          <w:rFonts w:ascii="Calibri" w:hAnsi="Calibri" w:cs="Times New Roman"/>
          <w:color w:val="000000"/>
        </w:rPr>
        <w:t xml:space="preserve"> customers representing </w:t>
      </w:r>
      <w:r w:rsidRPr="00C76C9C">
        <w:rPr>
          <w:rFonts w:ascii="Calibri" w:hAnsi="Calibri" w:cs="Times New Roman"/>
          <w:color w:val="000000"/>
          <w:bdr w:val="none" w:sz="0" w:space="0" w:color="auto" w:frame="1"/>
        </w:rPr>
        <w:t>1.3M</w:t>
      </w:r>
      <w:r w:rsidRPr="00C76C9C">
        <w:rPr>
          <w:rFonts w:ascii="Calibri" w:hAnsi="Calibri" w:cs="Times New Roman"/>
          <w:color w:val="000000"/>
        </w:rPr>
        <w:t> users have scheduled over half-a-billion shifts on Humanity.</w:t>
      </w:r>
      <w:r w:rsidR="124C7201" w:rsidRPr="00C76C9C">
        <w:rPr>
          <w:rFonts w:ascii="Calibri" w:hAnsi="Calibri" w:cs="Times New Roman"/>
          <w:color w:val="000000"/>
        </w:rPr>
        <w:t xml:space="preserve"> </w:t>
      </w:r>
    </w:p>
    <w:p w14:paraId="7AFE2C21" w14:textId="77777777" w:rsidR="00C76C9C" w:rsidRDefault="00C76C9C" w:rsidP="00964EEB">
      <w:pPr>
        <w:shd w:val="clear" w:color="auto" w:fill="FFFFFF"/>
        <w:textAlignment w:val="baseline"/>
        <w:rPr>
          <w:rFonts w:ascii="Helvetica" w:hAnsi="Helvetica" w:cs="Times New Roman"/>
          <w:color w:val="000000"/>
          <w:sz w:val="26"/>
          <w:szCs w:val="26"/>
        </w:rPr>
      </w:pPr>
    </w:p>
    <w:p w14:paraId="241C1BCC" w14:textId="77777777" w:rsidR="00C76C9C" w:rsidRDefault="00C76C9C" w:rsidP="00C76C9C">
      <w:r w:rsidRPr="7EE72CF5">
        <w:rPr>
          <w:rFonts w:ascii="Calibri" w:eastAsia="Calibri" w:hAnsi="Calibri" w:cs="Calibri"/>
          <w:b/>
          <w:bCs/>
        </w:rPr>
        <w:t>About</w:t>
      </w:r>
      <w:r w:rsidRPr="0025675A">
        <w:rPr>
          <w:rFonts w:ascii="Calibri" w:eastAsia="Calibri" w:hAnsi="Calibri" w:cs="Calibri"/>
          <w:b/>
          <w:bCs/>
        </w:rPr>
        <w:t xml:space="preserve"> TCP</w:t>
      </w:r>
    </w:p>
    <w:p w14:paraId="6563284A" w14:textId="326B4388" w:rsidR="00C76C9C" w:rsidRDefault="00C76C9C" w:rsidP="00C76C9C">
      <w:pPr>
        <w:rPr>
          <w:rFonts w:ascii="Calibri" w:eastAsia="Calibri" w:hAnsi="Calibri" w:cs="Calibri"/>
        </w:rPr>
      </w:pPr>
      <w:r w:rsidRPr="23476FC9">
        <w:rPr>
          <w:rFonts w:ascii="Calibri" w:eastAsia="Calibri" w:hAnsi="Calibri" w:cs="Calibri"/>
        </w:rPr>
        <w:t xml:space="preserve">For more than 30 years, TCP </w:t>
      </w:r>
      <w:r w:rsidR="003843C7">
        <w:rPr>
          <w:rFonts w:ascii="Calibri" w:eastAsia="Calibri" w:hAnsi="Calibri" w:cs="Calibri"/>
        </w:rPr>
        <w:t xml:space="preserve">(TimeClock Plus) </w:t>
      </w:r>
      <w:r w:rsidRPr="23476FC9">
        <w:rPr>
          <w:rFonts w:ascii="Calibri" w:eastAsia="Calibri" w:hAnsi="Calibri" w:cs="Calibri"/>
        </w:rPr>
        <w:t>has helped organizations engage their people by providing flexible, mobile timekeeping and workforce management solutions. Trusted by tens of thousands of customers</w:t>
      </w:r>
      <w:r w:rsidR="52978799" w:rsidRPr="23476FC9">
        <w:rPr>
          <w:rFonts w:ascii="Calibri" w:eastAsia="Calibri" w:hAnsi="Calibri" w:cs="Calibri"/>
        </w:rPr>
        <w:t xml:space="preserve"> and </w:t>
      </w:r>
      <w:r w:rsidR="003843C7">
        <w:rPr>
          <w:rFonts w:ascii="Calibri" w:eastAsia="Calibri" w:hAnsi="Calibri" w:cs="Calibri"/>
        </w:rPr>
        <w:t xml:space="preserve">millions of </w:t>
      </w:r>
      <w:r w:rsidR="52978799" w:rsidRPr="23476FC9" w:rsidDel="003843C7">
        <w:rPr>
          <w:rFonts w:ascii="Calibri" w:eastAsia="Calibri" w:hAnsi="Calibri" w:cs="Calibri"/>
        </w:rPr>
        <w:t>users</w:t>
      </w:r>
      <w:r w:rsidRPr="23476FC9">
        <w:rPr>
          <w:rFonts w:ascii="Calibri" w:eastAsia="Calibri" w:hAnsi="Calibri" w:cs="Calibri"/>
        </w:rPr>
        <w:t>, TCP delivers best-in-class technology and personalized support to organizations of all sizes in the public and private sectors to meet their complex timekeeping, employee scheduling, leave management</w:t>
      </w:r>
      <w:r w:rsidR="00CD14B5">
        <w:rPr>
          <w:rFonts w:ascii="Calibri" w:eastAsia="Calibri" w:hAnsi="Calibri" w:cs="Calibri"/>
        </w:rPr>
        <w:t>,</w:t>
      </w:r>
      <w:r w:rsidRPr="23476FC9">
        <w:rPr>
          <w:rFonts w:ascii="Calibri" w:eastAsia="Calibri" w:hAnsi="Calibri" w:cs="Calibri"/>
        </w:rPr>
        <w:t xml:space="preserve"> and other workforce needs.</w:t>
      </w:r>
    </w:p>
    <w:p w14:paraId="6123BA17" w14:textId="134BD0A6" w:rsidR="23476FC9" w:rsidRDefault="23476FC9" w:rsidP="23476FC9">
      <w:pPr>
        <w:rPr>
          <w:rFonts w:ascii="Calibri" w:eastAsia="Calibri" w:hAnsi="Calibri" w:cs="Calibri"/>
        </w:rPr>
      </w:pPr>
    </w:p>
    <w:p w14:paraId="7E204B98" w14:textId="2055D33E" w:rsidR="002B7CB1" w:rsidRPr="00200EB6" w:rsidRDefault="00C76C9C">
      <w:pPr>
        <w:rPr>
          <w:rFonts w:ascii="Calibri" w:eastAsia="Calibri" w:hAnsi="Calibri" w:cs="Calibri"/>
        </w:rPr>
      </w:pPr>
      <w:r w:rsidRPr="7EE72CF5">
        <w:rPr>
          <w:rFonts w:ascii="Calibri" w:eastAsia="Calibri" w:hAnsi="Calibri" w:cs="Calibri"/>
        </w:rPr>
        <w:t>For more, visit</w:t>
      </w:r>
      <w:r>
        <w:rPr>
          <w:rFonts w:ascii="Calibri" w:eastAsia="Calibri" w:hAnsi="Calibri" w:cs="Calibri"/>
        </w:rPr>
        <w:t xml:space="preserve"> www.tcpsoftware.com</w:t>
      </w:r>
      <w:r w:rsidRPr="7EE72CF5">
        <w:rPr>
          <w:rFonts w:ascii="Calibri" w:eastAsia="Calibri" w:hAnsi="Calibri" w:cs="Calibri"/>
        </w:rPr>
        <w:t xml:space="preserve"> or follow us on </w:t>
      </w:r>
      <w:hyperlink r:id="rId11">
        <w:r w:rsidRPr="7EE72CF5">
          <w:rPr>
            <w:rStyle w:val="Hyperlink"/>
            <w:rFonts w:ascii="Calibri" w:eastAsia="Calibri" w:hAnsi="Calibri" w:cs="Calibri"/>
            <w:color w:val="0563C1"/>
          </w:rPr>
          <w:t>LinkedIn</w:t>
        </w:r>
      </w:hyperlink>
      <w:r w:rsidRPr="7EE72CF5">
        <w:rPr>
          <w:rFonts w:ascii="Calibri" w:eastAsia="Calibri" w:hAnsi="Calibri" w:cs="Calibri"/>
        </w:rPr>
        <w:t xml:space="preserve"> or </w:t>
      </w:r>
      <w:hyperlink r:id="rId12">
        <w:r w:rsidRPr="7EE72CF5">
          <w:rPr>
            <w:rStyle w:val="Hyperlink"/>
            <w:rFonts w:ascii="Calibri" w:eastAsia="Calibri" w:hAnsi="Calibri" w:cs="Calibri"/>
            <w:color w:val="0563C1"/>
          </w:rPr>
          <w:t>Facebook</w:t>
        </w:r>
      </w:hyperlink>
      <w:r w:rsidRPr="7EE72CF5">
        <w:rPr>
          <w:rFonts w:ascii="Calibri" w:eastAsia="Calibri" w:hAnsi="Calibri" w:cs="Calibri"/>
        </w:rPr>
        <w:t>.</w:t>
      </w:r>
    </w:p>
    <w:sectPr w:rsidR="002B7CB1" w:rsidRPr="00200EB6" w:rsidSect="00511C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46F1"/>
    <w:multiLevelType w:val="multilevel"/>
    <w:tmpl w:val="8B4E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D3A6B"/>
    <w:multiLevelType w:val="multilevel"/>
    <w:tmpl w:val="8F3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75A3A"/>
    <w:multiLevelType w:val="multilevel"/>
    <w:tmpl w:val="4FC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A78C6"/>
    <w:multiLevelType w:val="multilevel"/>
    <w:tmpl w:val="49C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27E86"/>
    <w:multiLevelType w:val="multilevel"/>
    <w:tmpl w:val="4C1C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731"/>
    <w:rsid w:val="00077E50"/>
    <w:rsid w:val="000C13D4"/>
    <w:rsid w:val="000E347E"/>
    <w:rsid w:val="000E384E"/>
    <w:rsid w:val="000E52A2"/>
    <w:rsid w:val="000E5410"/>
    <w:rsid w:val="001058FF"/>
    <w:rsid w:val="001272C6"/>
    <w:rsid w:val="00175884"/>
    <w:rsid w:val="001C3193"/>
    <w:rsid w:val="001F07AA"/>
    <w:rsid w:val="001F3995"/>
    <w:rsid w:val="00200EB6"/>
    <w:rsid w:val="00213564"/>
    <w:rsid w:val="002B6487"/>
    <w:rsid w:val="002B7CB1"/>
    <w:rsid w:val="002C1922"/>
    <w:rsid w:val="002F1C24"/>
    <w:rsid w:val="002F7B8A"/>
    <w:rsid w:val="00307637"/>
    <w:rsid w:val="00323743"/>
    <w:rsid w:val="00341731"/>
    <w:rsid w:val="003843C7"/>
    <w:rsid w:val="003E0B04"/>
    <w:rsid w:val="003F77BF"/>
    <w:rsid w:val="0040379E"/>
    <w:rsid w:val="00422C98"/>
    <w:rsid w:val="0046112F"/>
    <w:rsid w:val="004C11CD"/>
    <w:rsid w:val="004F25A3"/>
    <w:rsid w:val="0050218F"/>
    <w:rsid w:val="00505019"/>
    <w:rsid w:val="0050699F"/>
    <w:rsid w:val="00511C1A"/>
    <w:rsid w:val="0051726E"/>
    <w:rsid w:val="00520DB6"/>
    <w:rsid w:val="00530602"/>
    <w:rsid w:val="005719F6"/>
    <w:rsid w:val="005B069D"/>
    <w:rsid w:val="005B6A9E"/>
    <w:rsid w:val="005E741E"/>
    <w:rsid w:val="0062049A"/>
    <w:rsid w:val="0062300D"/>
    <w:rsid w:val="006247CC"/>
    <w:rsid w:val="006A60BC"/>
    <w:rsid w:val="006C5728"/>
    <w:rsid w:val="006D1FA5"/>
    <w:rsid w:val="006D3803"/>
    <w:rsid w:val="006E77F3"/>
    <w:rsid w:val="007178B3"/>
    <w:rsid w:val="0072344B"/>
    <w:rsid w:val="00733BF9"/>
    <w:rsid w:val="00750409"/>
    <w:rsid w:val="0076299F"/>
    <w:rsid w:val="00762B8C"/>
    <w:rsid w:val="007C5DF1"/>
    <w:rsid w:val="007D2D47"/>
    <w:rsid w:val="007E390F"/>
    <w:rsid w:val="00841146"/>
    <w:rsid w:val="00850D63"/>
    <w:rsid w:val="00881D56"/>
    <w:rsid w:val="00893D59"/>
    <w:rsid w:val="008B5083"/>
    <w:rsid w:val="008D0E37"/>
    <w:rsid w:val="008F2E55"/>
    <w:rsid w:val="00905339"/>
    <w:rsid w:val="00915F50"/>
    <w:rsid w:val="00934E33"/>
    <w:rsid w:val="009567E8"/>
    <w:rsid w:val="00964EEB"/>
    <w:rsid w:val="00997D52"/>
    <w:rsid w:val="009C3C43"/>
    <w:rsid w:val="009D25DB"/>
    <w:rsid w:val="009D36EC"/>
    <w:rsid w:val="009F0746"/>
    <w:rsid w:val="00A326B4"/>
    <w:rsid w:val="00A41719"/>
    <w:rsid w:val="00AF4652"/>
    <w:rsid w:val="00AF6CA9"/>
    <w:rsid w:val="00B25E6C"/>
    <w:rsid w:val="00B8506A"/>
    <w:rsid w:val="00B9694F"/>
    <w:rsid w:val="00B97EE3"/>
    <w:rsid w:val="00BB22A2"/>
    <w:rsid w:val="00BD2B8A"/>
    <w:rsid w:val="00C45E0D"/>
    <w:rsid w:val="00C76C9C"/>
    <w:rsid w:val="00C87A75"/>
    <w:rsid w:val="00C971FB"/>
    <w:rsid w:val="00CC3F48"/>
    <w:rsid w:val="00CC5013"/>
    <w:rsid w:val="00CD14B5"/>
    <w:rsid w:val="00CD6FDD"/>
    <w:rsid w:val="00D07973"/>
    <w:rsid w:val="00D16346"/>
    <w:rsid w:val="00D473A2"/>
    <w:rsid w:val="00D60AE9"/>
    <w:rsid w:val="00D92F0B"/>
    <w:rsid w:val="00DA1445"/>
    <w:rsid w:val="00DA25D4"/>
    <w:rsid w:val="00DD74E5"/>
    <w:rsid w:val="00DD7B47"/>
    <w:rsid w:val="00DE4398"/>
    <w:rsid w:val="00E11706"/>
    <w:rsid w:val="00E30F44"/>
    <w:rsid w:val="00E779C8"/>
    <w:rsid w:val="00E953E1"/>
    <w:rsid w:val="00EB642E"/>
    <w:rsid w:val="00ED7785"/>
    <w:rsid w:val="00F169C0"/>
    <w:rsid w:val="00F23780"/>
    <w:rsid w:val="00F860C2"/>
    <w:rsid w:val="00FA5414"/>
    <w:rsid w:val="00FE47A4"/>
    <w:rsid w:val="03D2D24B"/>
    <w:rsid w:val="0568217F"/>
    <w:rsid w:val="087F3A39"/>
    <w:rsid w:val="0A60827D"/>
    <w:rsid w:val="0BFC52DE"/>
    <w:rsid w:val="0C6FE5BE"/>
    <w:rsid w:val="124C7201"/>
    <w:rsid w:val="124FC002"/>
    <w:rsid w:val="1477F4EB"/>
    <w:rsid w:val="15A08921"/>
    <w:rsid w:val="16D530A5"/>
    <w:rsid w:val="1711F64E"/>
    <w:rsid w:val="1B05F40C"/>
    <w:rsid w:val="1C5BB200"/>
    <w:rsid w:val="1D781C57"/>
    <w:rsid w:val="20D2CFF4"/>
    <w:rsid w:val="2214C086"/>
    <w:rsid w:val="23476FC9"/>
    <w:rsid w:val="245DA86A"/>
    <w:rsid w:val="251E48CA"/>
    <w:rsid w:val="25566091"/>
    <w:rsid w:val="26DFC72B"/>
    <w:rsid w:val="29F14480"/>
    <w:rsid w:val="2A81FEB2"/>
    <w:rsid w:val="2B2E1E6E"/>
    <w:rsid w:val="2C8A3E76"/>
    <w:rsid w:val="2ED737C0"/>
    <w:rsid w:val="325991E8"/>
    <w:rsid w:val="3815CA50"/>
    <w:rsid w:val="3A2BF914"/>
    <w:rsid w:val="3D081DFB"/>
    <w:rsid w:val="3D090DAA"/>
    <w:rsid w:val="3EE53C2E"/>
    <w:rsid w:val="3F7AA91C"/>
    <w:rsid w:val="403FBEBD"/>
    <w:rsid w:val="4066B63D"/>
    <w:rsid w:val="444F9EA6"/>
    <w:rsid w:val="446A594B"/>
    <w:rsid w:val="471FC5C2"/>
    <w:rsid w:val="483817BD"/>
    <w:rsid w:val="4B2E6AAD"/>
    <w:rsid w:val="4CF1328E"/>
    <w:rsid w:val="4D0B88E0"/>
    <w:rsid w:val="4E076B2F"/>
    <w:rsid w:val="4F034D7E"/>
    <w:rsid w:val="518483D4"/>
    <w:rsid w:val="523AEE40"/>
    <w:rsid w:val="52978799"/>
    <w:rsid w:val="53BC684F"/>
    <w:rsid w:val="56DAA900"/>
    <w:rsid w:val="58638E04"/>
    <w:rsid w:val="58909BFD"/>
    <w:rsid w:val="5E7AD7B6"/>
    <w:rsid w:val="5EBF8968"/>
    <w:rsid w:val="5FAEFFD6"/>
    <w:rsid w:val="60A6B2D5"/>
    <w:rsid w:val="63DBA794"/>
    <w:rsid w:val="63E4C30F"/>
    <w:rsid w:val="66B75419"/>
    <w:rsid w:val="68CA3AE3"/>
    <w:rsid w:val="6AD6AC40"/>
    <w:rsid w:val="6C0E0E49"/>
    <w:rsid w:val="6D53BBEF"/>
    <w:rsid w:val="6D5826A6"/>
    <w:rsid w:val="6D582BEB"/>
    <w:rsid w:val="6DB8DB5D"/>
    <w:rsid w:val="6EB3D72A"/>
    <w:rsid w:val="6ECCEBD3"/>
    <w:rsid w:val="6F6A4196"/>
    <w:rsid w:val="73277A18"/>
    <w:rsid w:val="75A3EA5B"/>
    <w:rsid w:val="75BF2CC8"/>
    <w:rsid w:val="7756A411"/>
    <w:rsid w:val="77684F9B"/>
    <w:rsid w:val="78F7FB7F"/>
    <w:rsid w:val="7ADFB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7D5EA"/>
  <w14:defaultImageDpi w14:val="300"/>
  <w15:docId w15:val="{9A1052B0-D4B3-4ACA-9B54-FB26A8EA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4EE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FE4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731"/>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964EEB"/>
    <w:rPr>
      <w:rFonts w:ascii="Times New Roman" w:hAnsi="Times New Roman" w:cs="Times New Roman"/>
      <w:b/>
      <w:bCs/>
      <w:sz w:val="27"/>
      <w:szCs w:val="27"/>
    </w:rPr>
  </w:style>
  <w:style w:type="character" w:customStyle="1" w:styleId="xn-money">
    <w:name w:val="xn-money"/>
    <w:basedOn w:val="DefaultParagraphFont"/>
    <w:rsid w:val="00964EEB"/>
  </w:style>
  <w:style w:type="character" w:customStyle="1" w:styleId="Heading2Char">
    <w:name w:val="Heading 2 Char"/>
    <w:basedOn w:val="DefaultParagraphFont"/>
    <w:link w:val="Heading2"/>
    <w:uiPriority w:val="9"/>
    <w:rsid w:val="008B50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6C9C"/>
    <w:rPr>
      <w:color w:val="0000FF" w:themeColor="hyperlink"/>
      <w:u w:val="single"/>
    </w:rPr>
  </w:style>
  <w:style w:type="character" w:styleId="CommentReference">
    <w:name w:val="annotation reference"/>
    <w:basedOn w:val="DefaultParagraphFont"/>
    <w:uiPriority w:val="99"/>
    <w:semiHidden/>
    <w:unhideWhenUsed/>
    <w:rsid w:val="00CC5013"/>
    <w:rPr>
      <w:sz w:val="18"/>
      <w:szCs w:val="18"/>
    </w:rPr>
  </w:style>
  <w:style w:type="paragraph" w:styleId="CommentText">
    <w:name w:val="annotation text"/>
    <w:basedOn w:val="Normal"/>
    <w:link w:val="CommentTextChar"/>
    <w:uiPriority w:val="99"/>
    <w:semiHidden/>
    <w:unhideWhenUsed/>
    <w:rsid w:val="00CC5013"/>
  </w:style>
  <w:style w:type="character" w:customStyle="1" w:styleId="CommentTextChar">
    <w:name w:val="Comment Text Char"/>
    <w:basedOn w:val="DefaultParagraphFont"/>
    <w:link w:val="CommentText"/>
    <w:uiPriority w:val="99"/>
    <w:semiHidden/>
    <w:rsid w:val="00CC5013"/>
  </w:style>
  <w:style w:type="paragraph" w:styleId="CommentSubject">
    <w:name w:val="annotation subject"/>
    <w:basedOn w:val="CommentText"/>
    <w:next w:val="CommentText"/>
    <w:link w:val="CommentSubjectChar"/>
    <w:uiPriority w:val="99"/>
    <w:semiHidden/>
    <w:unhideWhenUsed/>
    <w:rsid w:val="00CC5013"/>
    <w:rPr>
      <w:b/>
      <w:bCs/>
      <w:sz w:val="20"/>
      <w:szCs w:val="20"/>
    </w:rPr>
  </w:style>
  <w:style w:type="character" w:customStyle="1" w:styleId="CommentSubjectChar">
    <w:name w:val="Comment Subject Char"/>
    <w:basedOn w:val="CommentTextChar"/>
    <w:link w:val="CommentSubject"/>
    <w:uiPriority w:val="99"/>
    <w:semiHidden/>
    <w:rsid w:val="00CC5013"/>
    <w:rPr>
      <w:b/>
      <w:bCs/>
      <w:sz w:val="20"/>
      <w:szCs w:val="20"/>
    </w:rPr>
  </w:style>
  <w:style w:type="paragraph" w:styleId="Revision">
    <w:name w:val="Revision"/>
    <w:hidden/>
    <w:uiPriority w:val="99"/>
    <w:semiHidden/>
    <w:rsid w:val="00CC5013"/>
  </w:style>
  <w:style w:type="paragraph" w:styleId="BalloonText">
    <w:name w:val="Balloon Text"/>
    <w:basedOn w:val="Normal"/>
    <w:link w:val="BalloonTextChar"/>
    <w:uiPriority w:val="99"/>
    <w:semiHidden/>
    <w:unhideWhenUsed/>
    <w:rsid w:val="00CC5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013"/>
    <w:rPr>
      <w:rFonts w:ascii="Lucida Grande" w:hAnsi="Lucida Grande" w:cs="Lucida Grande"/>
      <w:sz w:val="18"/>
      <w:szCs w:val="18"/>
    </w:rPr>
  </w:style>
  <w:style w:type="character" w:customStyle="1" w:styleId="Heading4Char">
    <w:name w:val="Heading 4 Char"/>
    <w:basedOn w:val="DefaultParagraphFont"/>
    <w:link w:val="Heading4"/>
    <w:uiPriority w:val="9"/>
    <w:rsid w:val="00FE47A4"/>
    <w:rPr>
      <w:rFonts w:asciiTheme="majorHAnsi" w:eastAsiaTheme="majorEastAsia" w:hAnsiTheme="majorHAnsi" w:cstheme="majorBidi"/>
      <w:b/>
      <w:bCs/>
      <w:i/>
      <w:iCs/>
      <w:color w:val="4F81BD" w:themeColor="accent1"/>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934">
      <w:bodyDiv w:val="1"/>
      <w:marLeft w:val="0"/>
      <w:marRight w:val="0"/>
      <w:marTop w:val="0"/>
      <w:marBottom w:val="0"/>
      <w:divBdr>
        <w:top w:val="none" w:sz="0" w:space="0" w:color="auto"/>
        <w:left w:val="none" w:sz="0" w:space="0" w:color="auto"/>
        <w:bottom w:val="none" w:sz="0" w:space="0" w:color="auto"/>
        <w:right w:val="none" w:sz="0" w:space="0" w:color="auto"/>
      </w:divBdr>
    </w:div>
    <w:div w:id="111637943">
      <w:bodyDiv w:val="1"/>
      <w:marLeft w:val="0"/>
      <w:marRight w:val="0"/>
      <w:marTop w:val="0"/>
      <w:marBottom w:val="0"/>
      <w:divBdr>
        <w:top w:val="none" w:sz="0" w:space="0" w:color="auto"/>
        <w:left w:val="none" w:sz="0" w:space="0" w:color="auto"/>
        <w:bottom w:val="none" w:sz="0" w:space="0" w:color="auto"/>
        <w:right w:val="none" w:sz="0" w:space="0" w:color="auto"/>
      </w:divBdr>
    </w:div>
    <w:div w:id="126628739">
      <w:bodyDiv w:val="1"/>
      <w:marLeft w:val="0"/>
      <w:marRight w:val="0"/>
      <w:marTop w:val="0"/>
      <w:marBottom w:val="0"/>
      <w:divBdr>
        <w:top w:val="none" w:sz="0" w:space="0" w:color="auto"/>
        <w:left w:val="none" w:sz="0" w:space="0" w:color="auto"/>
        <w:bottom w:val="none" w:sz="0" w:space="0" w:color="auto"/>
        <w:right w:val="none" w:sz="0" w:space="0" w:color="auto"/>
      </w:divBdr>
    </w:div>
    <w:div w:id="135077006">
      <w:bodyDiv w:val="1"/>
      <w:marLeft w:val="0"/>
      <w:marRight w:val="0"/>
      <w:marTop w:val="0"/>
      <w:marBottom w:val="0"/>
      <w:divBdr>
        <w:top w:val="none" w:sz="0" w:space="0" w:color="auto"/>
        <w:left w:val="none" w:sz="0" w:space="0" w:color="auto"/>
        <w:bottom w:val="none" w:sz="0" w:space="0" w:color="auto"/>
        <w:right w:val="none" w:sz="0" w:space="0" w:color="auto"/>
      </w:divBdr>
    </w:div>
    <w:div w:id="230578432">
      <w:bodyDiv w:val="1"/>
      <w:marLeft w:val="0"/>
      <w:marRight w:val="0"/>
      <w:marTop w:val="0"/>
      <w:marBottom w:val="0"/>
      <w:divBdr>
        <w:top w:val="none" w:sz="0" w:space="0" w:color="auto"/>
        <w:left w:val="none" w:sz="0" w:space="0" w:color="auto"/>
        <w:bottom w:val="none" w:sz="0" w:space="0" w:color="auto"/>
        <w:right w:val="none" w:sz="0" w:space="0" w:color="auto"/>
      </w:divBdr>
    </w:div>
    <w:div w:id="32004470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
    <w:div w:id="437288605">
      <w:bodyDiv w:val="1"/>
      <w:marLeft w:val="0"/>
      <w:marRight w:val="0"/>
      <w:marTop w:val="0"/>
      <w:marBottom w:val="0"/>
      <w:divBdr>
        <w:top w:val="none" w:sz="0" w:space="0" w:color="auto"/>
        <w:left w:val="none" w:sz="0" w:space="0" w:color="auto"/>
        <w:bottom w:val="none" w:sz="0" w:space="0" w:color="auto"/>
        <w:right w:val="none" w:sz="0" w:space="0" w:color="auto"/>
      </w:divBdr>
    </w:div>
    <w:div w:id="499082114">
      <w:bodyDiv w:val="1"/>
      <w:marLeft w:val="0"/>
      <w:marRight w:val="0"/>
      <w:marTop w:val="0"/>
      <w:marBottom w:val="0"/>
      <w:divBdr>
        <w:top w:val="none" w:sz="0" w:space="0" w:color="auto"/>
        <w:left w:val="none" w:sz="0" w:space="0" w:color="auto"/>
        <w:bottom w:val="none" w:sz="0" w:space="0" w:color="auto"/>
        <w:right w:val="none" w:sz="0" w:space="0" w:color="auto"/>
      </w:divBdr>
    </w:div>
    <w:div w:id="532815496">
      <w:bodyDiv w:val="1"/>
      <w:marLeft w:val="0"/>
      <w:marRight w:val="0"/>
      <w:marTop w:val="0"/>
      <w:marBottom w:val="0"/>
      <w:divBdr>
        <w:top w:val="none" w:sz="0" w:space="0" w:color="auto"/>
        <w:left w:val="none" w:sz="0" w:space="0" w:color="auto"/>
        <w:bottom w:val="none" w:sz="0" w:space="0" w:color="auto"/>
        <w:right w:val="none" w:sz="0" w:space="0" w:color="auto"/>
      </w:divBdr>
    </w:div>
    <w:div w:id="693531707">
      <w:bodyDiv w:val="1"/>
      <w:marLeft w:val="0"/>
      <w:marRight w:val="0"/>
      <w:marTop w:val="0"/>
      <w:marBottom w:val="0"/>
      <w:divBdr>
        <w:top w:val="none" w:sz="0" w:space="0" w:color="auto"/>
        <w:left w:val="none" w:sz="0" w:space="0" w:color="auto"/>
        <w:bottom w:val="none" w:sz="0" w:space="0" w:color="auto"/>
        <w:right w:val="none" w:sz="0" w:space="0" w:color="auto"/>
      </w:divBdr>
    </w:div>
    <w:div w:id="1032146594">
      <w:bodyDiv w:val="1"/>
      <w:marLeft w:val="0"/>
      <w:marRight w:val="0"/>
      <w:marTop w:val="0"/>
      <w:marBottom w:val="0"/>
      <w:divBdr>
        <w:top w:val="none" w:sz="0" w:space="0" w:color="auto"/>
        <w:left w:val="none" w:sz="0" w:space="0" w:color="auto"/>
        <w:bottom w:val="none" w:sz="0" w:space="0" w:color="auto"/>
        <w:right w:val="none" w:sz="0" w:space="0" w:color="auto"/>
      </w:divBdr>
    </w:div>
    <w:div w:id="1050417206">
      <w:bodyDiv w:val="1"/>
      <w:marLeft w:val="0"/>
      <w:marRight w:val="0"/>
      <w:marTop w:val="0"/>
      <w:marBottom w:val="0"/>
      <w:divBdr>
        <w:top w:val="none" w:sz="0" w:space="0" w:color="auto"/>
        <w:left w:val="none" w:sz="0" w:space="0" w:color="auto"/>
        <w:bottom w:val="none" w:sz="0" w:space="0" w:color="auto"/>
        <w:right w:val="none" w:sz="0" w:space="0" w:color="auto"/>
      </w:divBdr>
    </w:div>
    <w:div w:id="1245643975">
      <w:bodyDiv w:val="1"/>
      <w:marLeft w:val="0"/>
      <w:marRight w:val="0"/>
      <w:marTop w:val="0"/>
      <w:marBottom w:val="0"/>
      <w:divBdr>
        <w:top w:val="none" w:sz="0" w:space="0" w:color="auto"/>
        <w:left w:val="none" w:sz="0" w:space="0" w:color="auto"/>
        <w:bottom w:val="none" w:sz="0" w:space="0" w:color="auto"/>
        <w:right w:val="none" w:sz="0" w:space="0" w:color="auto"/>
      </w:divBdr>
    </w:div>
    <w:div w:id="1500315992">
      <w:bodyDiv w:val="1"/>
      <w:marLeft w:val="0"/>
      <w:marRight w:val="0"/>
      <w:marTop w:val="0"/>
      <w:marBottom w:val="0"/>
      <w:divBdr>
        <w:top w:val="none" w:sz="0" w:space="0" w:color="auto"/>
        <w:left w:val="none" w:sz="0" w:space="0" w:color="auto"/>
        <w:bottom w:val="none" w:sz="0" w:space="0" w:color="auto"/>
        <w:right w:val="none" w:sz="0" w:space="0" w:color="auto"/>
      </w:divBdr>
    </w:div>
    <w:div w:id="1522082554">
      <w:bodyDiv w:val="1"/>
      <w:marLeft w:val="0"/>
      <w:marRight w:val="0"/>
      <w:marTop w:val="0"/>
      <w:marBottom w:val="0"/>
      <w:divBdr>
        <w:top w:val="none" w:sz="0" w:space="0" w:color="auto"/>
        <w:left w:val="none" w:sz="0" w:space="0" w:color="auto"/>
        <w:bottom w:val="none" w:sz="0" w:space="0" w:color="auto"/>
        <w:right w:val="none" w:sz="0" w:space="0" w:color="auto"/>
      </w:divBdr>
    </w:div>
    <w:div w:id="1530604966">
      <w:bodyDiv w:val="1"/>
      <w:marLeft w:val="0"/>
      <w:marRight w:val="0"/>
      <w:marTop w:val="0"/>
      <w:marBottom w:val="0"/>
      <w:divBdr>
        <w:top w:val="none" w:sz="0" w:space="0" w:color="auto"/>
        <w:left w:val="none" w:sz="0" w:space="0" w:color="auto"/>
        <w:bottom w:val="none" w:sz="0" w:space="0" w:color="auto"/>
        <w:right w:val="none" w:sz="0" w:space="0" w:color="auto"/>
      </w:divBdr>
    </w:div>
    <w:div w:id="1610236725">
      <w:bodyDiv w:val="1"/>
      <w:marLeft w:val="0"/>
      <w:marRight w:val="0"/>
      <w:marTop w:val="0"/>
      <w:marBottom w:val="0"/>
      <w:divBdr>
        <w:top w:val="none" w:sz="0" w:space="0" w:color="auto"/>
        <w:left w:val="none" w:sz="0" w:space="0" w:color="auto"/>
        <w:bottom w:val="none" w:sz="0" w:space="0" w:color="auto"/>
        <w:right w:val="none" w:sz="0" w:space="0" w:color="auto"/>
      </w:divBdr>
    </w:div>
    <w:div w:id="1892108647">
      <w:bodyDiv w:val="1"/>
      <w:marLeft w:val="0"/>
      <w:marRight w:val="0"/>
      <w:marTop w:val="0"/>
      <w:marBottom w:val="0"/>
      <w:divBdr>
        <w:top w:val="none" w:sz="0" w:space="0" w:color="auto"/>
        <w:left w:val="none" w:sz="0" w:space="0" w:color="auto"/>
        <w:bottom w:val="none" w:sz="0" w:space="0" w:color="auto"/>
        <w:right w:val="none" w:sz="0" w:space="0" w:color="auto"/>
      </w:divBdr>
    </w:div>
    <w:div w:id="1945724923">
      <w:bodyDiv w:val="1"/>
      <w:marLeft w:val="0"/>
      <w:marRight w:val="0"/>
      <w:marTop w:val="0"/>
      <w:marBottom w:val="0"/>
      <w:divBdr>
        <w:top w:val="none" w:sz="0" w:space="0" w:color="auto"/>
        <w:left w:val="none" w:sz="0" w:space="0" w:color="auto"/>
        <w:bottom w:val="none" w:sz="0" w:space="0" w:color="auto"/>
        <w:right w:val="none" w:sz="0" w:space="0" w:color="auto"/>
      </w:divBdr>
    </w:div>
    <w:div w:id="1982537350">
      <w:bodyDiv w:val="1"/>
      <w:marLeft w:val="0"/>
      <w:marRight w:val="0"/>
      <w:marTop w:val="0"/>
      <w:marBottom w:val="0"/>
      <w:divBdr>
        <w:top w:val="none" w:sz="0" w:space="0" w:color="auto"/>
        <w:left w:val="none" w:sz="0" w:space="0" w:color="auto"/>
        <w:bottom w:val="none" w:sz="0" w:space="0" w:color="auto"/>
        <w:right w:val="none" w:sz="0" w:space="0" w:color="auto"/>
      </w:divBdr>
    </w:div>
    <w:div w:id="198804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TimeClock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imeclockplus/" TargetMode="External"/><Relationship Id="rId5" Type="http://schemas.openxmlformats.org/officeDocument/2006/relationships/styles" Target="styles.xml"/><Relationship Id="rId10" Type="http://schemas.openxmlformats.org/officeDocument/2006/relationships/hyperlink" Target="http://www.Humanity.com" TargetMode="External"/><Relationship Id="rId4" Type="http://schemas.openxmlformats.org/officeDocument/2006/relationships/numbering" Target="numbering.xml"/><Relationship Id="rId9" Type="http://schemas.openxmlformats.org/officeDocument/2006/relationships/hyperlink" Target="file:///C:\Users\JennaGilligan\AppData\Local\Microsoft\Windows\INetCache\Content.Outlook\53NV9WFB\tcpsoftw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ABE0B54705F4C80A096E1615A2F39" ma:contentTypeVersion="7" ma:contentTypeDescription="Create a new document." ma:contentTypeScope="" ma:versionID="90895167022f5885d11401f8b42501d8">
  <xsd:schema xmlns:xsd="http://www.w3.org/2001/XMLSchema" xmlns:xs="http://www.w3.org/2001/XMLSchema" xmlns:p="http://schemas.microsoft.com/office/2006/metadata/properties" xmlns:ns2="5971a7cd-ca08-4154-b39c-3ac28e7ad2a5" xmlns:ns3="a9003bb9-6944-4feb-b1a3-e6c58aa2affd" targetNamespace="http://schemas.microsoft.com/office/2006/metadata/properties" ma:root="true" ma:fieldsID="86b9772b9bf471e6f5b4ca1b7db11f0b" ns2:_="" ns3:_="">
    <xsd:import namespace="5971a7cd-ca08-4154-b39c-3ac28e7ad2a5"/>
    <xsd:import namespace="a9003bb9-6944-4feb-b1a3-e6c58aa2a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1a7cd-ca08-4154-b39c-3ac28e7ad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03bb9-6944-4feb-b1a3-e6c58aa2a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15CA9-ECAD-44FC-AA55-1FDE481E8828}">
  <ds:schemaRefs>
    <ds:schemaRef ds:uri="http://schemas.microsoft.com/sharepoint/v3/contenttype/forms"/>
  </ds:schemaRefs>
</ds:datastoreItem>
</file>

<file path=customXml/itemProps2.xml><?xml version="1.0" encoding="utf-8"?>
<ds:datastoreItem xmlns:ds="http://schemas.openxmlformats.org/officeDocument/2006/customXml" ds:itemID="{15714F7F-8EA6-42B7-9D79-162445E37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D9B57-6557-449B-8B42-CF61B04BE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1a7cd-ca08-4154-b39c-3ac28e7ad2a5"/>
    <ds:schemaRef ds:uri="a9003bb9-6944-4feb-b1a3-e6c58aa2a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Company>Erica Askew</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Askew</dc:creator>
  <cp:keywords/>
  <dc:description/>
  <cp:lastModifiedBy>Charmayne Gien-Rule</cp:lastModifiedBy>
  <cp:revision>2</cp:revision>
  <cp:lastPrinted>2020-11-19T18:45:00Z</cp:lastPrinted>
  <dcterms:created xsi:type="dcterms:W3CDTF">2020-12-01T15:27:00Z</dcterms:created>
  <dcterms:modified xsi:type="dcterms:W3CDTF">2020-12-01T15:27:00Z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0x01010063CABE0B54705F4C80A096E1615A2F39</vt:lpwstr>
  </property>
</Properties>
</file>